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16E10" w14:textId="77777777" w:rsidR="003A08F9" w:rsidRDefault="003A08F9" w:rsidP="003A08F9">
      <w:pPr>
        <w:ind w:firstLine="420"/>
      </w:pPr>
      <w:bookmarkStart w:id="0" w:name="_Ref74386135"/>
      <w:bookmarkStart w:id="1" w:name="_Ref74386153"/>
      <w:bookmarkStart w:id="2" w:name="_Toc16528"/>
    </w:p>
    <w:p w14:paraId="4948107D" w14:textId="77777777" w:rsidR="003A08F9" w:rsidRDefault="003A08F9" w:rsidP="003A08F9">
      <w:pPr>
        <w:ind w:firstLine="420"/>
      </w:pPr>
    </w:p>
    <w:p w14:paraId="6CAD597C" w14:textId="77777777" w:rsidR="003A08F9" w:rsidRDefault="003A08F9" w:rsidP="003A08F9">
      <w:pPr>
        <w:ind w:firstLine="420"/>
      </w:pPr>
    </w:p>
    <w:p w14:paraId="514ECE3A" w14:textId="77777777" w:rsidR="003A08F9" w:rsidRDefault="003A08F9" w:rsidP="003A08F9">
      <w:pPr>
        <w:ind w:firstLine="420"/>
      </w:pPr>
    </w:p>
    <w:p w14:paraId="574A5B5D" w14:textId="77777777" w:rsidR="003A08F9" w:rsidRDefault="003A08F9" w:rsidP="003A08F9">
      <w:pPr>
        <w:ind w:firstLine="420"/>
      </w:pPr>
    </w:p>
    <w:p w14:paraId="5A9FE5E3" w14:textId="77777777" w:rsidR="003A08F9" w:rsidRDefault="003A08F9" w:rsidP="003A08F9">
      <w:pPr>
        <w:ind w:firstLine="420"/>
      </w:pPr>
    </w:p>
    <w:p w14:paraId="7E52F925" w14:textId="1F7810BB" w:rsidR="003A08F9" w:rsidRDefault="00261568" w:rsidP="008F4192">
      <w:pPr>
        <w:ind w:firstLine="1044"/>
        <w:jc w:val="center"/>
        <w:rPr>
          <w:rStyle w:val="a8"/>
          <w:rFonts w:ascii="宋体" w:hAnsi="宋体"/>
        </w:rPr>
      </w:pPr>
      <w:r w:rsidRPr="00261568">
        <w:rPr>
          <w:rFonts w:hint="eastAsia"/>
          <w:b/>
          <w:sz w:val="52"/>
          <w:szCs w:val="52"/>
        </w:rPr>
        <w:t>2021</w:t>
      </w:r>
      <w:r w:rsidRPr="00261568">
        <w:rPr>
          <w:rFonts w:hint="eastAsia"/>
          <w:b/>
          <w:sz w:val="52"/>
          <w:szCs w:val="52"/>
        </w:rPr>
        <w:t>年信息系统等级保护测评技术服务（公共）项目</w:t>
      </w:r>
      <w:r w:rsidR="00961D52" w:rsidRPr="00961D52">
        <w:rPr>
          <w:rFonts w:hint="eastAsia"/>
          <w:b/>
          <w:sz w:val="52"/>
          <w:szCs w:val="52"/>
        </w:rPr>
        <w:t>需求</w:t>
      </w:r>
      <w:bookmarkEnd w:id="0"/>
      <w:bookmarkEnd w:id="1"/>
      <w:bookmarkEnd w:id="2"/>
    </w:p>
    <w:p w14:paraId="502CEA9D" w14:textId="77777777" w:rsidR="003A08F9" w:rsidRDefault="003A08F9" w:rsidP="003A08F9">
      <w:pPr>
        <w:pStyle w:val="2"/>
        <w:snapToGrid w:val="0"/>
        <w:spacing w:line="400" w:lineRule="atLeast"/>
        <w:rPr>
          <w:rFonts w:eastAsia="宋体"/>
          <w:sz w:val="28"/>
          <w:szCs w:val="28"/>
        </w:rPr>
      </w:pPr>
      <w:r>
        <w:rPr>
          <w:rFonts w:eastAsia="宋体"/>
        </w:rPr>
        <w:br w:type="page"/>
      </w:r>
      <w:bookmarkStart w:id="3" w:name="_Toc941"/>
      <w:r>
        <w:rPr>
          <w:rFonts w:eastAsia="宋体" w:hint="eastAsia"/>
          <w:sz w:val="28"/>
          <w:szCs w:val="28"/>
        </w:rPr>
        <w:lastRenderedPageBreak/>
        <w:t>第一节、投标人资格</w:t>
      </w:r>
      <w:bookmarkEnd w:id="3"/>
    </w:p>
    <w:p w14:paraId="663171B5" w14:textId="77777777" w:rsidR="003A08F9" w:rsidRDefault="003A08F9" w:rsidP="003A08F9">
      <w:pPr>
        <w:snapToGrid w:val="0"/>
        <w:spacing w:line="400" w:lineRule="atLeast"/>
        <w:ind w:firstLine="420"/>
        <w:rPr>
          <w:rFonts w:ascii="宋体" w:hAnsi="宋体"/>
        </w:rPr>
      </w:pPr>
    </w:p>
    <w:p w14:paraId="7CDBA019" w14:textId="7B52A7ED" w:rsidR="00363CE0" w:rsidRP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1、符合《政府采购法》第二十一条和第二十二条规定的供应商；</w:t>
      </w:r>
    </w:p>
    <w:p w14:paraId="1099CB48" w14:textId="46A850A2" w:rsidR="00363CE0" w:rsidRP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2、</w:t>
      </w:r>
      <w:r w:rsidR="007C55C2">
        <w:rPr>
          <w:rFonts w:ascii="宋体" w:hAnsi="宋体" w:hint="eastAsia"/>
          <w:kern w:val="0"/>
          <w:szCs w:val="21"/>
          <w:shd w:val="clear" w:color="auto" w:fill="FFFFFF"/>
        </w:rPr>
        <w:t>投标人必须是中华人民共和国境内注册并合法运作的能承担民事责任的独立法人机构</w:t>
      </w:r>
      <w:r w:rsidRPr="00363CE0">
        <w:rPr>
          <w:rFonts w:ascii="宋体" w:hAnsi="宋体" w:hint="eastAsia"/>
          <w:kern w:val="0"/>
          <w:szCs w:val="21"/>
          <w:shd w:val="clear" w:color="auto" w:fill="FFFFFF"/>
        </w:rPr>
        <w:t>；</w:t>
      </w:r>
    </w:p>
    <w:p w14:paraId="771847B8" w14:textId="77777777" w:rsidR="00363CE0" w:rsidRP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3、符合《中华人民共和国政府采购法实施条例》第十八条和第二十二条规定；</w:t>
      </w:r>
    </w:p>
    <w:p w14:paraId="79845161" w14:textId="77777777" w:rsidR="00363CE0" w:rsidRP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4、服务供应商采购活动前三年未有重大违法记录、没有不良信用记录，并按采购文件要求提供了相关证明材料；</w:t>
      </w:r>
    </w:p>
    <w:p w14:paraId="0A827C5D" w14:textId="34B43EFB" w:rsid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5、具备网络安全等级保护测评机构推荐证书，且在有效期</w:t>
      </w:r>
      <w:r w:rsidR="00E100A6">
        <w:rPr>
          <w:rFonts w:ascii="宋体" w:hAnsi="宋体" w:hint="eastAsia"/>
          <w:kern w:val="0"/>
          <w:szCs w:val="21"/>
          <w:shd w:val="clear" w:color="auto" w:fill="FFFFFF"/>
        </w:rPr>
        <w:t>；</w:t>
      </w:r>
    </w:p>
    <w:p w14:paraId="2F04838B" w14:textId="5B373D8B" w:rsidR="00261568" w:rsidRDefault="00E100A6"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Pr>
          <w:rFonts w:ascii="宋体" w:hAnsi="宋体"/>
          <w:kern w:val="0"/>
          <w:szCs w:val="21"/>
          <w:shd w:val="clear" w:color="auto" w:fill="FFFFFF"/>
        </w:rPr>
        <w:t>6</w:t>
      </w:r>
      <w:r w:rsidRPr="00363CE0">
        <w:rPr>
          <w:rFonts w:ascii="宋体" w:hAnsi="宋体" w:hint="eastAsia"/>
          <w:kern w:val="0"/>
          <w:szCs w:val="21"/>
          <w:shd w:val="clear" w:color="auto" w:fill="FFFFFF"/>
        </w:rPr>
        <w:t>、</w:t>
      </w:r>
      <w:r w:rsidR="00261568" w:rsidRPr="001F03F7">
        <w:rPr>
          <w:rFonts w:ascii="宋体" w:hAnsi="宋体" w:cs="宋体" w:hint="eastAsia"/>
          <w:color w:val="4F4F4F"/>
          <w:kern w:val="0"/>
          <w:sz w:val="20"/>
          <w:szCs w:val="20"/>
        </w:rPr>
        <w:t>为采购项目提供整体设计、规范编制或者项目管理、监理、检测等服务的供应商，不得再参加该采购项目的其他采购活动</w:t>
      </w:r>
      <w:r w:rsidR="00261568">
        <w:rPr>
          <w:rFonts w:ascii="宋体" w:hAnsi="宋体" w:cs="宋体" w:hint="eastAsia"/>
          <w:color w:val="4F4F4F"/>
          <w:kern w:val="0"/>
          <w:sz w:val="20"/>
          <w:szCs w:val="20"/>
        </w:rPr>
        <w:t>；</w:t>
      </w:r>
    </w:p>
    <w:p w14:paraId="01E0EFD7" w14:textId="0D1AEDC9" w:rsidR="00E100A6" w:rsidRDefault="00261568"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Pr>
          <w:rFonts w:ascii="宋体" w:hAnsi="宋体" w:hint="eastAsia"/>
          <w:kern w:val="0"/>
          <w:szCs w:val="21"/>
          <w:shd w:val="clear" w:color="auto" w:fill="FFFFFF"/>
        </w:rPr>
        <w:t>7</w:t>
      </w:r>
      <w:r w:rsidRPr="00363CE0">
        <w:rPr>
          <w:rFonts w:ascii="宋体" w:hAnsi="宋体" w:hint="eastAsia"/>
          <w:kern w:val="0"/>
          <w:szCs w:val="21"/>
          <w:shd w:val="clear" w:color="auto" w:fill="FFFFFF"/>
        </w:rPr>
        <w:t>、</w:t>
      </w:r>
      <w:r w:rsidR="00E100A6">
        <w:rPr>
          <w:rFonts w:ascii="宋体" w:hAnsi="宋体" w:hint="eastAsia"/>
          <w:kern w:val="0"/>
          <w:szCs w:val="21"/>
          <w:shd w:val="clear" w:color="auto" w:fill="FFFFFF"/>
        </w:rPr>
        <w:t>本项目不接受联合体投标</w:t>
      </w:r>
      <w:r w:rsidR="00EF0E5A">
        <w:rPr>
          <w:rFonts w:ascii="宋体" w:hAnsi="宋体" w:hint="eastAsia"/>
          <w:kern w:val="0"/>
          <w:szCs w:val="21"/>
          <w:shd w:val="clear" w:color="auto" w:fill="FFFFFF"/>
        </w:rPr>
        <w:t>。</w:t>
      </w:r>
    </w:p>
    <w:p w14:paraId="510E7DAC" w14:textId="77777777" w:rsidR="003A08F9" w:rsidRDefault="003A08F9" w:rsidP="003A08F9">
      <w:pPr>
        <w:widowControl/>
        <w:shd w:val="solid" w:color="FFFFFF" w:fill="auto"/>
        <w:autoSpaceDN w:val="0"/>
        <w:snapToGrid w:val="0"/>
        <w:spacing w:line="400" w:lineRule="atLeast"/>
        <w:ind w:left="118" w:firstLine="420"/>
        <w:jc w:val="left"/>
        <w:rPr>
          <w:rFonts w:ascii="宋体" w:hAnsi="宋体"/>
          <w:kern w:val="0"/>
          <w:shd w:val="clear" w:color="auto" w:fill="FFFFFF"/>
        </w:rPr>
      </w:pPr>
    </w:p>
    <w:p w14:paraId="33F8025B" w14:textId="77777777" w:rsidR="003A08F9" w:rsidRDefault="003A08F9" w:rsidP="003A08F9">
      <w:pPr>
        <w:pStyle w:val="2"/>
        <w:snapToGrid w:val="0"/>
        <w:spacing w:line="400" w:lineRule="atLeast"/>
        <w:ind w:left="157" w:hanging="157"/>
        <w:rPr>
          <w:rFonts w:eastAsia="宋体"/>
          <w:sz w:val="28"/>
          <w:szCs w:val="28"/>
        </w:rPr>
      </w:pPr>
      <w:bookmarkStart w:id="4" w:name="_Toc7839"/>
      <w:bookmarkStart w:id="5" w:name="_Toc6588771"/>
      <w:bookmarkStart w:id="6" w:name="_Toc475733879"/>
      <w:bookmarkStart w:id="7" w:name="_Toc436952288"/>
      <w:bookmarkStart w:id="8" w:name="_Toc322093409"/>
      <w:bookmarkStart w:id="9" w:name="_Toc322099523"/>
      <w:bookmarkStart w:id="10" w:name="_Toc527924916"/>
      <w:bookmarkStart w:id="11" w:name="_Toc322093710"/>
      <w:bookmarkStart w:id="12" w:name="_Toc322098025"/>
      <w:bookmarkStart w:id="13" w:name="_Toc395168249"/>
      <w:bookmarkStart w:id="14" w:name="_Toc23533_WPSOffice_Level2"/>
      <w:bookmarkStart w:id="15" w:name="_Toc392495555"/>
      <w:r>
        <w:rPr>
          <w:rFonts w:eastAsia="宋体" w:hint="eastAsia"/>
          <w:sz w:val="28"/>
          <w:szCs w:val="28"/>
        </w:rPr>
        <w:t>第二节、项目技术要求</w:t>
      </w:r>
      <w:bookmarkEnd w:id="4"/>
    </w:p>
    <w:p w14:paraId="4C7F32DA" w14:textId="77777777" w:rsidR="003A08F9" w:rsidRDefault="003A08F9" w:rsidP="003A08F9">
      <w:pPr>
        <w:keepNext/>
        <w:keepLines/>
        <w:spacing w:beforeLines="50" w:before="120" w:afterLines="50" w:after="120"/>
        <w:ind w:firstLine="422"/>
        <w:outlineLvl w:val="2"/>
        <w:rPr>
          <w:b/>
          <w:bCs/>
          <w:szCs w:val="32"/>
        </w:rPr>
      </w:pPr>
      <w:bookmarkStart w:id="16" w:name="_Toc23015_WPSOffice_Level1"/>
      <w:r>
        <w:rPr>
          <w:rFonts w:hint="eastAsia"/>
          <w:b/>
          <w:bCs/>
          <w:szCs w:val="32"/>
        </w:rPr>
        <w:t>1.</w:t>
      </w:r>
      <w:r>
        <w:rPr>
          <w:b/>
          <w:bCs/>
          <w:szCs w:val="32"/>
        </w:rPr>
        <w:t xml:space="preserve"> </w:t>
      </w:r>
      <w:r>
        <w:rPr>
          <w:rFonts w:hint="eastAsia"/>
          <w:b/>
          <w:bCs/>
          <w:szCs w:val="32"/>
        </w:rPr>
        <w:t>项目基本情况</w:t>
      </w:r>
      <w:bookmarkEnd w:id="16"/>
    </w:p>
    <w:p w14:paraId="46CEAE36" w14:textId="2D01318D" w:rsidR="003A08F9" w:rsidRDefault="003A08F9" w:rsidP="003A08F9">
      <w:pPr>
        <w:keepNext/>
        <w:keepLines/>
        <w:spacing w:beforeLines="50" w:before="120" w:afterLines="50" w:after="120"/>
        <w:ind w:firstLine="422"/>
        <w:outlineLvl w:val="3"/>
        <w:rPr>
          <w:rFonts w:ascii="Calibri Light" w:hAnsi="Calibri Light"/>
          <w:b/>
          <w:bCs/>
          <w:szCs w:val="28"/>
        </w:rPr>
      </w:pPr>
      <w:bookmarkStart w:id="17" w:name="_Toc20093"/>
      <w:bookmarkStart w:id="18" w:name="_Toc31112_WPSOffice_Level2"/>
      <w:r>
        <w:rPr>
          <w:rFonts w:ascii="Calibri Light" w:hAnsi="Calibri Light" w:hint="eastAsia"/>
          <w:b/>
          <w:bCs/>
          <w:szCs w:val="28"/>
        </w:rPr>
        <w:t>1.1</w:t>
      </w:r>
      <w:r>
        <w:rPr>
          <w:rFonts w:ascii="Calibri Light" w:hAnsi="Calibri Light"/>
          <w:b/>
          <w:bCs/>
          <w:szCs w:val="28"/>
        </w:rPr>
        <w:t xml:space="preserve"> </w:t>
      </w:r>
      <w:r w:rsidR="00BE34BE">
        <w:rPr>
          <w:rFonts w:ascii="Calibri Light" w:hAnsi="Calibri Light" w:hint="eastAsia"/>
          <w:b/>
          <w:bCs/>
          <w:szCs w:val="28"/>
        </w:rPr>
        <w:t>项目</w:t>
      </w:r>
      <w:r>
        <w:rPr>
          <w:rFonts w:ascii="Calibri Light" w:hAnsi="Calibri Light"/>
          <w:b/>
          <w:bCs/>
          <w:szCs w:val="28"/>
        </w:rPr>
        <w:t>背景</w:t>
      </w:r>
      <w:bookmarkEnd w:id="17"/>
      <w:bookmarkEnd w:id="18"/>
    </w:p>
    <w:p w14:paraId="0C34A9FC" w14:textId="0A53A47D" w:rsidR="003A08F9" w:rsidRPr="005C2D68" w:rsidRDefault="00474746" w:rsidP="005C2D68">
      <w:pPr>
        <w:ind w:firstLine="420"/>
      </w:pPr>
      <w:r w:rsidRPr="005C2D68">
        <w:rPr>
          <w:rFonts w:hint="eastAsia"/>
        </w:rPr>
        <w:t>采购方承担的验收项目，需第三方等级保护测评机构</w:t>
      </w:r>
      <w:r w:rsidR="006013E9" w:rsidRPr="005C2D68">
        <w:rPr>
          <w:rFonts w:hint="eastAsia"/>
        </w:rPr>
        <w:t>提供信息系统等级保护测评技术服务，实施地点为</w:t>
      </w:r>
      <w:r w:rsidR="00261568">
        <w:rPr>
          <w:rFonts w:hint="eastAsia"/>
        </w:rPr>
        <w:t>采购方指定的地点</w:t>
      </w:r>
      <w:r w:rsidR="0004333C" w:rsidRPr="005C2D68">
        <w:rPr>
          <w:rFonts w:hint="eastAsia"/>
        </w:rPr>
        <w:t>。</w:t>
      </w:r>
      <w:r w:rsidR="00A66ECD" w:rsidRPr="005C2D68">
        <w:rPr>
          <w:rFonts w:hint="eastAsia"/>
        </w:rPr>
        <w:t>本项目</w:t>
      </w:r>
      <w:r w:rsidR="00C57DCD" w:rsidRPr="005C2D68">
        <w:rPr>
          <w:rFonts w:hint="eastAsia"/>
        </w:rPr>
        <w:t>需要实施</w:t>
      </w:r>
      <w:r w:rsidR="0004333C" w:rsidRPr="005C2D68">
        <w:rPr>
          <w:rFonts w:hint="eastAsia"/>
        </w:rPr>
        <w:t>信息系统等级保护测评的</w:t>
      </w:r>
      <w:r w:rsidR="00C57DCD" w:rsidRPr="005C2D68">
        <w:rPr>
          <w:rFonts w:hint="eastAsia"/>
        </w:rPr>
        <w:t>系统情况如下</w:t>
      </w:r>
      <w:r w:rsidR="0004333C" w:rsidRPr="005C2D68">
        <w:rPr>
          <w:rFonts w:hint="eastAsia"/>
        </w:rPr>
        <w:t>：</w:t>
      </w:r>
    </w:p>
    <w:tbl>
      <w:tblPr>
        <w:tblW w:w="5000" w:type="pct"/>
        <w:tblLook w:val="04A0" w:firstRow="1" w:lastRow="0" w:firstColumn="1" w:lastColumn="0" w:noHBand="0" w:noVBand="1"/>
      </w:tblPr>
      <w:tblGrid>
        <w:gridCol w:w="1141"/>
        <w:gridCol w:w="4241"/>
        <w:gridCol w:w="1757"/>
        <w:gridCol w:w="1922"/>
      </w:tblGrid>
      <w:tr w:rsidR="006A3B6F" w:rsidRPr="008F4192" w14:paraId="67205083" w14:textId="77777777" w:rsidTr="00573D74">
        <w:trPr>
          <w:trHeight w:val="600"/>
        </w:trPr>
        <w:tc>
          <w:tcPr>
            <w:tcW w:w="114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FA33388" w14:textId="77777777" w:rsidR="006A3B6F" w:rsidRPr="008F4192" w:rsidRDefault="006A3B6F" w:rsidP="00573D74">
            <w:pPr>
              <w:widowControl/>
              <w:ind w:firstLineChars="0" w:firstLine="0"/>
              <w:rPr>
                <w:rFonts w:ascii="等线" w:eastAsia="等线" w:hAnsi="等线" w:cs="宋体"/>
                <w:b/>
                <w:bCs/>
                <w:color w:val="000000"/>
                <w:kern w:val="0"/>
                <w:sz w:val="24"/>
              </w:rPr>
            </w:pPr>
            <w:r w:rsidRPr="008F4192">
              <w:rPr>
                <w:rFonts w:ascii="等线" w:eastAsia="等线" w:hAnsi="等线" w:cs="宋体" w:hint="eastAsia"/>
                <w:b/>
                <w:bCs/>
                <w:color w:val="000000"/>
                <w:kern w:val="0"/>
                <w:sz w:val="24"/>
              </w:rPr>
              <w:t>序号</w:t>
            </w:r>
          </w:p>
        </w:tc>
        <w:tc>
          <w:tcPr>
            <w:tcW w:w="4241" w:type="dxa"/>
            <w:tcBorders>
              <w:top w:val="single" w:sz="4" w:space="0" w:color="auto"/>
              <w:left w:val="nil"/>
              <w:bottom w:val="single" w:sz="4" w:space="0" w:color="auto"/>
              <w:right w:val="single" w:sz="4" w:space="0" w:color="auto"/>
            </w:tcBorders>
            <w:shd w:val="clear" w:color="000000" w:fill="00B0F0"/>
            <w:noWrap/>
            <w:vAlign w:val="center"/>
            <w:hideMark/>
          </w:tcPr>
          <w:p w14:paraId="62FCD7BF" w14:textId="77777777" w:rsidR="006A3B6F" w:rsidRPr="008F4192" w:rsidRDefault="006A3B6F" w:rsidP="00573D74">
            <w:pPr>
              <w:widowControl/>
              <w:ind w:firstLine="480"/>
              <w:rPr>
                <w:rFonts w:ascii="等线" w:eastAsia="等线" w:hAnsi="等线" w:cs="宋体"/>
                <w:b/>
                <w:bCs/>
                <w:color w:val="000000"/>
                <w:kern w:val="0"/>
                <w:sz w:val="24"/>
              </w:rPr>
            </w:pPr>
            <w:r w:rsidRPr="008F4192">
              <w:rPr>
                <w:rFonts w:ascii="等线" w:eastAsia="等线" w:hAnsi="等线" w:cs="宋体" w:hint="eastAsia"/>
                <w:b/>
                <w:bCs/>
                <w:color w:val="000000"/>
                <w:kern w:val="0"/>
                <w:sz w:val="24"/>
              </w:rPr>
              <w:t>系统名称</w:t>
            </w:r>
          </w:p>
        </w:tc>
        <w:tc>
          <w:tcPr>
            <w:tcW w:w="1757" w:type="dxa"/>
            <w:tcBorders>
              <w:top w:val="single" w:sz="4" w:space="0" w:color="auto"/>
              <w:left w:val="nil"/>
              <w:bottom w:val="single" w:sz="4" w:space="0" w:color="auto"/>
              <w:right w:val="single" w:sz="4" w:space="0" w:color="auto"/>
            </w:tcBorders>
            <w:shd w:val="clear" w:color="000000" w:fill="00B0F0"/>
            <w:noWrap/>
            <w:vAlign w:val="center"/>
            <w:hideMark/>
          </w:tcPr>
          <w:p w14:paraId="18EDB798" w14:textId="77777777" w:rsidR="006A3B6F" w:rsidRPr="008F4192" w:rsidRDefault="006A3B6F" w:rsidP="00573D74">
            <w:pPr>
              <w:widowControl/>
              <w:ind w:firstLine="480"/>
              <w:rPr>
                <w:rFonts w:ascii="等线" w:eastAsia="等线" w:hAnsi="等线" w:cs="宋体"/>
                <w:b/>
                <w:bCs/>
                <w:color w:val="000000"/>
                <w:kern w:val="0"/>
                <w:sz w:val="24"/>
              </w:rPr>
            </w:pPr>
            <w:proofErr w:type="gramStart"/>
            <w:r w:rsidRPr="008F4192">
              <w:rPr>
                <w:rFonts w:ascii="等线" w:eastAsia="等线" w:hAnsi="等线" w:cs="宋体" w:hint="eastAsia"/>
                <w:b/>
                <w:bCs/>
                <w:color w:val="000000"/>
                <w:kern w:val="0"/>
                <w:sz w:val="24"/>
              </w:rPr>
              <w:t>等保级别</w:t>
            </w:r>
            <w:proofErr w:type="gramEnd"/>
          </w:p>
        </w:tc>
        <w:tc>
          <w:tcPr>
            <w:tcW w:w="1922" w:type="dxa"/>
            <w:tcBorders>
              <w:top w:val="single" w:sz="4" w:space="0" w:color="auto"/>
              <w:left w:val="nil"/>
              <w:bottom w:val="single" w:sz="4" w:space="0" w:color="auto"/>
              <w:right w:val="single" w:sz="4" w:space="0" w:color="auto"/>
            </w:tcBorders>
            <w:shd w:val="clear" w:color="000000" w:fill="00B0F0"/>
            <w:noWrap/>
            <w:vAlign w:val="center"/>
            <w:hideMark/>
          </w:tcPr>
          <w:p w14:paraId="59E5FCCE" w14:textId="77777777" w:rsidR="006A3B6F" w:rsidRPr="008F4192" w:rsidRDefault="006A3B6F" w:rsidP="00573D74">
            <w:pPr>
              <w:widowControl/>
              <w:ind w:firstLine="480"/>
              <w:rPr>
                <w:rFonts w:ascii="等线" w:eastAsia="等线" w:hAnsi="等线" w:cs="宋体"/>
                <w:b/>
                <w:bCs/>
                <w:color w:val="000000"/>
                <w:kern w:val="0"/>
                <w:sz w:val="24"/>
              </w:rPr>
            </w:pPr>
            <w:r w:rsidRPr="008F4192">
              <w:rPr>
                <w:rFonts w:ascii="等线" w:eastAsia="等线" w:hAnsi="等线" w:cs="宋体" w:hint="eastAsia"/>
                <w:b/>
                <w:bCs/>
                <w:color w:val="000000"/>
                <w:kern w:val="0"/>
                <w:sz w:val="24"/>
              </w:rPr>
              <w:t>子系统数量</w:t>
            </w:r>
          </w:p>
        </w:tc>
      </w:tr>
      <w:tr w:rsidR="006A3B6F" w:rsidRPr="008F4192" w14:paraId="7675E58B"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5DBD9E16"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1</w:t>
            </w:r>
          </w:p>
        </w:tc>
        <w:tc>
          <w:tcPr>
            <w:tcW w:w="4241" w:type="dxa"/>
            <w:tcBorders>
              <w:top w:val="nil"/>
              <w:left w:val="nil"/>
              <w:bottom w:val="single" w:sz="4" w:space="0" w:color="auto"/>
              <w:right w:val="single" w:sz="4" w:space="0" w:color="auto"/>
            </w:tcBorders>
            <w:shd w:val="clear" w:color="000000" w:fill="FFFFFF"/>
            <w:vAlign w:val="center"/>
            <w:hideMark/>
          </w:tcPr>
          <w:p w14:paraId="4E668C6E" w14:textId="6716DC45" w:rsidR="006A3B6F" w:rsidRPr="008F4192" w:rsidRDefault="006A3B6F" w:rsidP="00573D74">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系统</w:t>
            </w:r>
            <w:proofErr w:type="gramStart"/>
            <w:r>
              <w:rPr>
                <w:rFonts w:ascii="微软雅黑" w:eastAsia="微软雅黑" w:hAnsi="微软雅黑" w:cs="宋体" w:hint="eastAsia"/>
                <w:kern w:val="0"/>
                <w:sz w:val="24"/>
              </w:rPr>
              <w:t>一</w:t>
            </w:r>
            <w:proofErr w:type="gramEnd"/>
          </w:p>
        </w:tc>
        <w:tc>
          <w:tcPr>
            <w:tcW w:w="1757" w:type="dxa"/>
            <w:tcBorders>
              <w:top w:val="nil"/>
              <w:left w:val="nil"/>
              <w:bottom w:val="single" w:sz="4" w:space="0" w:color="auto"/>
              <w:right w:val="single" w:sz="4" w:space="0" w:color="auto"/>
            </w:tcBorders>
            <w:shd w:val="clear" w:color="000000" w:fill="FFFFFF"/>
            <w:vAlign w:val="center"/>
            <w:hideMark/>
          </w:tcPr>
          <w:p w14:paraId="4F263B04"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三级</w:t>
            </w:r>
          </w:p>
        </w:tc>
        <w:tc>
          <w:tcPr>
            <w:tcW w:w="1922" w:type="dxa"/>
            <w:tcBorders>
              <w:top w:val="nil"/>
              <w:left w:val="nil"/>
              <w:bottom w:val="single" w:sz="4" w:space="0" w:color="auto"/>
              <w:right w:val="single" w:sz="4" w:space="0" w:color="auto"/>
            </w:tcBorders>
            <w:shd w:val="clear" w:color="000000" w:fill="FFFFFF"/>
            <w:vAlign w:val="center"/>
            <w:hideMark/>
          </w:tcPr>
          <w:p w14:paraId="525DE062"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0</w:t>
            </w:r>
          </w:p>
        </w:tc>
      </w:tr>
      <w:tr w:rsidR="006A3B6F" w:rsidRPr="008F4192" w14:paraId="6BC24AFC"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23F3EC73"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2</w:t>
            </w:r>
          </w:p>
        </w:tc>
        <w:tc>
          <w:tcPr>
            <w:tcW w:w="4241" w:type="dxa"/>
            <w:tcBorders>
              <w:top w:val="nil"/>
              <w:left w:val="nil"/>
              <w:bottom w:val="single" w:sz="4" w:space="0" w:color="auto"/>
              <w:right w:val="single" w:sz="4" w:space="0" w:color="auto"/>
            </w:tcBorders>
            <w:shd w:val="clear" w:color="000000" w:fill="FFFFFF"/>
            <w:vAlign w:val="center"/>
            <w:hideMark/>
          </w:tcPr>
          <w:p w14:paraId="5FC2C16E" w14:textId="7C2CFC0B" w:rsidR="006A3B6F" w:rsidRPr="008F4192" w:rsidRDefault="006A3B6F" w:rsidP="00573D74">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系统二</w:t>
            </w:r>
          </w:p>
        </w:tc>
        <w:tc>
          <w:tcPr>
            <w:tcW w:w="1757" w:type="dxa"/>
            <w:tcBorders>
              <w:top w:val="nil"/>
              <w:left w:val="nil"/>
              <w:bottom w:val="single" w:sz="4" w:space="0" w:color="auto"/>
              <w:right w:val="single" w:sz="4" w:space="0" w:color="auto"/>
            </w:tcBorders>
            <w:shd w:val="clear" w:color="000000" w:fill="FFFFFF"/>
            <w:vAlign w:val="center"/>
            <w:hideMark/>
          </w:tcPr>
          <w:p w14:paraId="4D838801"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三级</w:t>
            </w:r>
          </w:p>
        </w:tc>
        <w:tc>
          <w:tcPr>
            <w:tcW w:w="1922" w:type="dxa"/>
            <w:tcBorders>
              <w:top w:val="nil"/>
              <w:left w:val="nil"/>
              <w:bottom w:val="single" w:sz="4" w:space="0" w:color="auto"/>
              <w:right w:val="single" w:sz="4" w:space="0" w:color="auto"/>
            </w:tcBorders>
            <w:shd w:val="clear" w:color="000000" w:fill="FFFFFF"/>
            <w:vAlign w:val="center"/>
            <w:hideMark/>
          </w:tcPr>
          <w:p w14:paraId="4D9517E3"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7</w:t>
            </w:r>
          </w:p>
        </w:tc>
      </w:tr>
      <w:tr w:rsidR="006A3B6F" w:rsidRPr="008F4192" w14:paraId="7242D40D"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17C3987D"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3</w:t>
            </w:r>
          </w:p>
        </w:tc>
        <w:tc>
          <w:tcPr>
            <w:tcW w:w="4241" w:type="dxa"/>
            <w:tcBorders>
              <w:top w:val="nil"/>
              <w:left w:val="nil"/>
              <w:bottom w:val="single" w:sz="4" w:space="0" w:color="auto"/>
              <w:right w:val="single" w:sz="4" w:space="0" w:color="auto"/>
            </w:tcBorders>
            <w:shd w:val="clear" w:color="000000" w:fill="FFFFFF"/>
            <w:vAlign w:val="center"/>
            <w:hideMark/>
          </w:tcPr>
          <w:p w14:paraId="45BDBF76" w14:textId="3800A61D" w:rsidR="006A3B6F" w:rsidRPr="008F4192" w:rsidRDefault="006A3B6F" w:rsidP="00573D74">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系统三</w:t>
            </w:r>
          </w:p>
        </w:tc>
        <w:tc>
          <w:tcPr>
            <w:tcW w:w="1757" w:type="dxa"/>
            <w:tcBorders>
              <w:top w:val="nil"/>
              <w:left w:val="nil"/>
              <w:bottom w:val="single" w:sz="4" w:space="0" w:color="auto"/>
              <w:right w:val="single" w:sz="4" w:space="0" w:color="auto"/>
            </w:tcBorders>
            <w:shd w:val="clear" w:color="000000" w:fill="FFFFFF"/>
            <w:vAlign w:val="center"/>
            <w:hideMark/>
          </w:tcPr>
          <w:p w14:paraId="1B66F9B8"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三级</w:t>
            </w:r>
          </w:p>
        </w:tc>
        <w:tc>
          <w:tcPr>
            <w:tcW w:w="1922" w:type="dxa"/>
            <w:tcBorders>
              <w:top w:val="nil"/>
              <w:left w:val="nil"/>
              <w:bottom w:val="single" w:sz="4" w:space="0" w:color="auto"/>
              <w:right w:val="single" w:sz="4" w:space="0" w:color="auto"/>
            </w:tcBorders>
            <w:shd w:val="clear" w:color="000000" w:fill="FFFFFF"/>
            <w:vAlign w:val="center"/>
            <w:hideMark/>
          </w:tcPr>
          <w:p w14:paraId="4822988A"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5</w:t>
            </w:r>
          </w:p>
        </w:tc>
      </w:tr>
      <w:tr w:rsidR="006A3B6F" w:rsidRPr="008F4192" w14:paraId="1FA9EFB2"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08CDE279"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4</w:t>
            </w:r>
          </w:p>
        </w:tc>
        <w:tc>
          <w:tcPr>
            <w:tcW w:w="4241" w:type="dxa"/>
            <w:tcBorders>
              <w:top w:val="nil"/>
              <w:left w:val="nil"/>
              <w:bottom w:val="single" w:sz="4" w:space="0" w:color="auto"/>
              <w:right w:val="single" w:sz="4" w:space="0" w:color="auto"/>
            </w:tcBorders>
            <w:shd w:val="clear" w:color="000000" w:fill="FFFFFF"/>
            <w:vAlign w:val="center"/>
            <w:hideMark/>
          </w:tcPr>
          <w:p w14:paraId="5D75F739" w14:textId="75541D9A" w:rsidR="006A3B6F" w:rsidRPr="008F4192" w:rsidRDefault="006A3B6F" w:rsidP="00573D74">
            <w:pPr>
              <w:widowControl/>
              <w:ind w:firstLine="480"/>
              <w:rPr>
                <w:rFonts w:ascii="微软雅黑" w:eastAsia="微软雅黑" w:hAnsi="微软雅黑" w:cs="宋体"/>
                <w:kern w:val="0"/>
                <w:sz w:val="24"/>
              </w:rPr>
            </w:pPr>
            <w:r w:rsidRPr="00681D23">
              <w:rPr>
                <w:rFonts w:ascii="微软雅黑" w:eastAsia="微软雅黑" w:hAnsi="微软雅黑" w:cs="宋体" w:hint="eastAsia"/>
                <w:kern w:val="0"/>
                <w:sz w:val="24"/>
              </w:rPr>
              <w:t>系统</w:t>
            </w:r>
            <w:r>
              <w:rPr>
                <w:rFonts w:ascii="微软雅黑" w:eastAsia="微软雅黑" w:hAnsi="微软雅黑" w:cs="宋体" w:hint="eastAsia"/>
                <w:kern w:val="0"/>
                <w:sz w:val="24"/>
              </w:rPr>
              <w:t>四</w:t>
            </w:r>
          </w:p>
        </w:tc>
        <w:tc>
          <w:tcPr>
            <w:tcW w:w="1757" w:type="dxa"/>
            <w:tcBorders>
              <w:top w:val="nil"/>
              <w:left w:val="nil"/>
              <w:bottom w:val="single" w:sz="4" w:space="0" w:color="auto"/>
              <w:right w:val="single" w:sz="4" w:space="0" w:color="auto"/>
            </w:tcBorders>
            <w:shd w:val="clear" w:color="000000" w:fill="FFFFFF"/>
            <w:vAlign w:val="center"/>
            <w:hideMark/>
          </w:tcPr>
          <w:p w14:paraId="119A398D"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二级</w:t>
            </w:r>
          </w:p>
        </w:tc>
        <w:tc>
          <w:tcPr>
            <w:tcW w:w="1922" w:type="dxa"/>
            <w:tcBorders>
              <w:top w:val="nil"/>
              <w:left w:val="nil"/>
              <w:bottom w:val="single" w:sz="4" w:space="0" w:color="auto"/>
              <w:right w:val="single" w:sz="4" w:space="0" w:color="auto"/>
            </w:tcBorders>
            <w:shd w:val="clear" w:color="000000" w:fill="FFFFFF"/>
            <w:vAlign w:val="center"/>
            <w:hideMark/>
          </w:tcPr>
          <w:p w14:paraId="300735DB"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5</w:t>
            </w:r>
          </w:p>
        </w:tc>
      </w:tr>
      <w:tr w:rsidR="006A3B6F" w:rsidRPr="008F4192" w14:paraId="140D0501"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555D5109"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5</w:t>
            </w:r>
          </w:p>
        </w:tc>
        <w:tc>
          <w:tcPr>
            <w:tcW w:w="4241" w:type="dxa"/>
            <w:tcBorders>
              <w:top w:val="nil"/>
              <w:left w:val="nil"/>
              <w:bottom w:val="single" w:sz="4" w:space="0" w:color="auto"/>
              <w:right w:val="single" w:sz="4" w:space="0" w:color="auto"/>
            </w:tcBorders>
            <w:shd w:val="clear" w:color="000000" w:fill="FFFFFF"/>
            <w:vAlign w:val="center"/>
            <w:hideMark/>
          </w:tcPr>
          <w:p w14:paraId="77FAAA25" w14:textId="21F5A4FE" w:rsidR="006A3B6F" w:rsidRPr="008F4192" w:rsidRDefault="006A3B6F" w:rsidP="00573D74">
            <w:pPr>
              <w:widowControl/>
              <w:ind w:firstLine="480"/>
              <w:rPr>
                <w:rFonts w:ascii="微软雅黑" w:eastAsia="微软雅黑" w:hAnsi="微软雅黑" w:cs="宋体"/>
                <w:kern w:val="0"/>
                <w:sz w:val="24"/>
              </w:rPr>
            </w:pPr>
            <w:r w:rsidRPr="00681D23">
              <w:rPr>
                <w:rFonts w:ascii="微软雅黑" w:eastAsia="微软雅黑" w:hAnsi="微软雅黑" w:cs="宋体" w:hint="eastAsia"/>
                <w:kern w:val="0"/>
                <w:sz w:val="24"/>
              </w:rPr>
              <w:t>系统</w:t>
            </w:r>
            <w:r>
              <w:rPr>
                <w:rFonts w:ascii="微软雅黑" w:eastAsia="微软雅黑" w:hAnsi="微软雅黑" w:cs="宋体" w:hint="eastAsia"/>
                <w:kern w:val="0"/>
                <w:sz w:val="24"/>
              </w:rPr>
              <w:t>五</w:t>
            </w:r>
          </w:p>
        </w:tc>
        <w:tc>
          <w:tcPr>
            <w:tcW w:w="1757" w:type="dxa"/>
            <w:tcBorders>
              <w:top w:val="nil"/>
              <w:left w:val="nil"/>
              <w:bottom w:val="single" w:sz="4" w:space="0" w:color="auto"/>
              <w:right w:val="single" w:sz="4" w:space="0" w:color="auto"/>
            </w:tcBorders>
            <w:shd w:val="clear" w:color="000000" w:fill="FFFFFF"/>
            <w:vAlign w:val="center"/>
            <w:hideMark/>
          </w:tcPr>
          <w:p w14:paraId="665E5283"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二级</w:t>
            </w:r>
          </w:p>
        </w:tc>
        <w:tc>
          <w:tcPr>
            <w:tcW w:w="1922" w:type="dxa"/>
            <w:tcBorders>
              <w:top w:val="nil"/>
              <w:left w:val="nil"/>
              <w:bottom w:val="single" w:sz="4" w:space="0" w:color="auto"/>
              <w:right w:val="single" w:sz="4" w:space="0" w:color="auto"/>
            </w:tcBorders>
            <w:shd w:val="clear" w:color="000000" w:fill="FFFFFF"/>
            <w:vAlign w:val="center"/>
            <w:hideMark/>
          </w:tcPr>
          <w:p w14:paraId="7C2E3750"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9</w:t>
            </w:r>
          </w:p>
        </w:tc>
      </w:tr>
      <w:tr w:rsidR="006A3B6F" w:rsidRPr="008F4192" w14:paraId="4896CDF1"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5285C477"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6</w:t>
            </w:r>
          </w:p>
        </w:tc>
        <w:tc>
          <w:tcPr>
            <w:tcW w:w="4241" w:type="dxa"/>
            <w:tcBorders>
              <w:top w:val="nil"/>
              <w:left w:val="nil"/>
              <w:bottom w:val="single" w:sz="4" w:space="0" w:color="auto"/>
              <w:right w:val="single" w:sz="4" w:space="0" w:color="auto"/>
            </w:tcBorders>
            <w:shd w:val="clear" w:color="000000" w:fill="FFFFFF"/>
            <w:vAlign w:val="center"/>
            <w:hideMark/>
          </w:tcPr>
          <w:p w14:paraId="70CEDF8C" w14:textId="6AAB56CD" w:rsidR="006A3B6F" w:rsidRPr="008F4192" w:rsidRDefault="006A3B6F" w:rsidP="00573D74">
            <w:pPr>
              <w:widowControl/>
              <w:ind w:firstLine="480"/>
              <w:rPr>
                <w:rFonts w:ascii="微软雅黑" w:eastAsia="微软雅黑" w:hAnsi="微软雅黑" w:cs="宋体"/>
                <w:kern w:val="0"/>
                <w:sz w:val="24"/>
              </w:rPr>
            </w:pPr>
            <w:r w:rsidRPr="00681D23">
              <w:rPr>
                <w:rFonts w:ascii="微软雅黑" w:eastAsia="微软雅黑" w:hAnsi="微软雅黑" w:cs="宋体" w:hint="eastAsia"/>
                <w:kern w:val="0"/>
                <w:sz w:val="24"/>
              </w:rPr>
              <w:t>系统</w:t>
            </w:r>
            <w:r>
              <w:rPr>
                <w:rFonts w:ascii="微软雅黑" w:eastAsia="微软雅黑" w:hAnsi="微软雅黑" w:cs="宋体" w:hint="eastAsia"/>
                <w:kern w:val="0"/>
                <w:sz w:val="24"/>
              </w:rPr>
              <w:t>六</w:t>
            </w:r>
          </w:p>
        </w:tc>
        <w:tc>
          <w:tcPr>
            <w:tcW w:w="1757" w:type="dxa"/>
            <w:tcBorders>
              <w:top w:val="nil"/>
              <w:left w:val="nil"/>
              <w:bottom w:val="single" w:sz="4" w:space="0" w:color="auto"/>
              <w:right w:val="single" w:sz="4" w:space="0" w:color="auto"/>
            </w:tcBorders>
            <w:shd w:val="clear" w:color="000000" w:fill="FFFFFF"/>
            <w:vAlign w:val="center"/>
            <w:hideMark/>
          </w:tcPr>
          <w:p w14:paraId="4B62E14A"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二级</w:t>
            </w:r>
          </w:p>
        </w:tc>
        <w:tc>
          <w:tcPr>
            <w:tcW w:w="1922" w:type="dxa"/>
            <w:tcBorders>
              <w:top w:val="nil"/>
              <w:left w:val="nil"/>
              <w:bottom w:val="single" w:sz="4" w:space="0" w:color="auto"/>
              <w:right w:val="single" w:sz="4" w:space="0" w:color="auto"/>
            </w:tcBorders>
            <w:shd w:val="clear" w:color="000000" w:fill="FFFFFF"/>
            <w:vAlign w:val="center"/>
            <w:hideMark/>
          </w:tcPr>
          <w:p w14:paraId="1073E14C"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3</w:t>
            </w:r>
          </w:p>
        </w:tc>
      </w:tr>
      <w:tr w:rsidR="006A3B6F" w:rsidRPr="008F4192" w14:paraId="19A811BB"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5C676C44"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7</w:t>
            </w:r>
          </w:p>
        </w:tc>
        <w:tc>
          <w:tcPr>
            <w:tcW w:w="4241" w:type="dxa"/>
            <w:tcBorders>
              <w:top w:val="nil"/>
              <w:left w:val="nil"/>
              <w:bottom w:val="single" w:sz="4" w:space="0" w:color="auto"/>
              <w:right w:val="single" w:sz="4" w:space="0" w:color="auto"/>
            </w:tcBorders>
            <w:shd w:val="clear" w:color="000000" w:fill="FFFFFF"/>
            <w:vAlign w:val="center"/>
            <w:hideMark/>
          </w:tcPr>
          <w:p w14:paraId="06B1651E" w14:textId="5D4C5FD3" w:rsidR="006A3B6F" w:rsidRPr="008F4192" w:rsidRDefault="006A3B6F" w:rsidP="00573D74">
            <w:pPr>
              <w:widowControl/>
              <w:ind w:firstLine="480"/>
              <w:rPr>
                <w:rFonts w:ascii="微软雅黑" w:eastAsia="微软雅黑" w:hAnsi="微软雅黑" w:cs="宋体"/>
                <w:kern w:val="0"/>
                <w:sz w:val="24"/>
              </w:rPr>
            </w:pPr>
            <w:proofErr w:type="gramStart"/>
            <w:r w:rsidRPr="00681D23">
              <w:rPr>
                <w:rFonts w:ascii="微软雅黑" w:eastAsia="微软雅黑" w:hAnsi="微软雅黑" w:cs="宋体" w:hint="eastAsia"/>
                <w:kern w:val="0"/>
                <w:sz w:val="24"/>
              </w:rPr>
              <w:t>系统</w:t>
            </w:r>
            <w:r>
              <w:rPr>
                <w:rFonts w:ascii="微软雅黑" w:eastAsia="微软雅黑" w:hAnsi="微软雅黑" w:cs="宋体" w:hint="eastAsia"/>
                <w:kern w:val="0"/>
                <w:sz w:val="24"/>
              </w:rPr>
              <w:t>七</w:t>
            </w:r>
            <w:proofErr w:type="gramEnd"/>
          </w:p>
        </w:tc>
        <w:tc>
          <w:tcPr>
            <w:tcW w:w="1757" w:type="dxa"/>
            <w:tcBorders>
              <w:top w:val="nil"/>
              <w:left w:val="nil"/>
              <w:bottom w:val="single" w:sz="4" w:space="0" w:color="auto"/>
              <w:right w:val="single" w:sz="4" w:space="0" w:color="auto"/>
            </w:tcBorders>
            <w:shd w:val="clear" w:color="000000" w:fill="FFFFFF"/>
            <w:vAlign w:val="center"/>
            <w:hideMark/>
          </w:tcPr>
          <w:p w14:paraId="5E80DF67"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二级</w:t>
            </w:r>
          </w:p>
        </w:tc>
        <w:tc>
          <w:tcPr>
            <w:tcW w:w="1922" w:type="dxa"/>
            <w:tcBorders>
              <w:top w:val="nil"/>
              <w:left w:val="nil"/>
              <w:bottom w:val="single" w:sz="4" w:space="0" w:color="auto"/>
              <w:right w:val="single" w:sz="4" w:space="0" w:color="auto"/>
            </w:tcBorders>
            <w:shd w:val="clear" w:color="000000" w:fill="FFFFFF"/>
            <w:vAlign w:val="center"/>
            <w:hideMark/>
          </w:tcPr>
          <w:p w14:paraId="60F1070B"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0</w:t>
            </w:r>
          </w:p>
        </w:tc>
      </w:tr>
      <w:tr w:rsidR="006A3B6F" w:rsidRPr="008F4192" w14:paraId="1AAD055B"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5FBCF984"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8</w:t>
            </w:r>
          </w:p>
        </w:tc>
        <w:tc>
          <w:tcPr>
            <w:tcW w:w="4241" w:type="dxa"/>
            <w:tcBorders>
              <w:top w:val="nil"/>
              <w:left w:val="nil"/>
              <w:bottom w:val="single" w:sz="4" w:space="0" w:color="auto"/>
              <w:right w:val="single" w:sz="4" w:space="0" w:color="auto"/>
            </w:tcBorders>
            <w:shd w:val="clear" w:color="000000" w:fill="FFFFFF"/>
            <w:vAlign w:val="center"/>
            <w:hideMark/>
          </w:tcPr>
          <w:p w14:paraId="6FBD1AD6" w14:textId="2C9905B5" w:rsidR="006A3B6F" w:rsidRPr="008F4192" w:rsidRDefault="006A3B6F" w:rsidP="00573D74">
            <w:pPr>
              <w:widowControl/>
              <w:ind w:firstLine="480"/>
              <w:rPr>
                <w:rFonts w:ascii="微软雅黑" w:eastAsia="微软雅黑" w:hAnsi="微软雅黑" w:cs="宋体"/>
                <w:kern w:val="0"/>
                <w:sz w:val="24"/>
              </w:rPr>
            </w:pPr>
            <w:proofErr w:type="gramStart"/>
            <w:r w:rsidRPr="00681D23">
              <w:rPr>
                <w:rFonts w:ascii="微软雅黑" w:eastAsia="微软雅黑" w:hAnsi="微软雅黑" w:cs="宋体" w:hint="eastAsia"/>
                <w:kern w:val="0"/>
                <w:sz w:val="24"/>
              </w:rPr>
              <w:t>系统</w:t>
            </w:r>
            <w:r>
              <w:rPr>
                <w:rFonts w:ascii="微软雅黑" w:eastAsia="微软雅黑" w:hAnsi="微软雅黑" w:cs="宋体" w:hint="eastAsia"/>
                <w:kern w:val="0"/>
                <w:sz w:val="24"/>
              </w:rPr>
              <w:t>八</w:t>
            </w:r>
            <w:proofErr w:type="gramEnd"/>
          </w:p>
        </w:tc>
        <w:tc>
          <w:tcPr>
            <w:tcW w:w="1757" w:type="dxa"/>
            <w:tcBorders>
              <w:top w:val="nil"/>
              <w:left w:val="nil"/>
              <w:bottom w:val="single" w:sz="4" w:space="0" w:color="auto"/>
              <w:right w:val="single" w:sz="4" w:space="0" w:color="auto"/>
            </w:tcBorders>
            <w:shd w:val="clear" w:color="000000" w:fill="FFFFFF"/>
            <w:vAlign w:val="center"/>
            <w:hideMark/>
          </w:tcPr>
          <w:p w14:paraId="44BB746F"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二级</w:t>
            </w:r>
          </w:p>
        </w:tc>
        <w:tc>
          <w:tcPr>
            <w:tcW w:w="1922" w:type="dxa"/>
            <w:tcBorders>
              <w:top w:val="nil"/>
              <w:left w:val="nil"/>
              <w:bottom w:val="single" w:sz="4" w:space="0" w:color="auto"/>
              <w:right w:val="single" w:sz="4" w:space="0" w:color="auto"/>
            </w:tcBorders>
            <w:shd w:val="clear" w:color="000000" w:fill="FFFFFF"/>
            <w:vAlign w:val="center"/>
            <w:hideMark/>
          </w:tcPr>
          <w:p w14:paraId="3E173084"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0</w:t>
            </w:r>
          </w:p>
        </w:tc>
      </w:tr>
      <w:tr w:rsidR="006A3B6F" w:rsidRPr="008F4192" w14:paraId="1B7D6BA3"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7AB33FE2"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t>9</w:t>
            </w:r>
          </w:p>
        </w:tc>
        <w:tc>
          <w:tcPr>
            <w:tcW w:w="4241" w:type="dxa"/>
            <w:tcBorders>
              <w:top w:val="nil"/>
              <w:left w:val="nil"/>
              <w:bottom w:val="single" w:sz="4" w:space="0" w:color="auto"/>
              <w:right w:val="single" w:sz="4" w:space="0" w:color="auto"/>
            </w:tcBorders>
            <w:shd w:val="clear" w:color="000000" w:fill="FFFFFF"/>
            <w:vAlign w:val="center"/>
            <w:hideMark/>
          </w:tcPr>
          <w:p w14:paraId="49A6BA69" w14:textId="3361C471" w:rsidR="006A3B6F" w:rsidRPr="008F4192" w:rsidRDefault="00CA58C0" w:rsidP="00573D74">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系统九</w:t>
            </w:r>
          </w:p>
        </w:tc>
        <w:tc>
          <w:tcPr>
            <w:tcW w:w="1757" w:type="dxa"/>
            <w:tcBorders>
              <w:top w:val="nil"/>
              <w:left w:val="nil"/>
              <w:bottom w:val="single" w:sz="4" w:space="0" w:color="auto"/>
              <w:right w:val="single" w:sz="4" w:space="0" w:color="auto"/>
            </w:tcBorders>
            <w:shd w:val="clear" w:color="000000" w:fill="FFFFFF"/>
            <w:vAlign w:val="center"/>
            <w:hideMark/>
          </w:tcPr>
          <w:p w14:paraId="1C4A2AFC"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二级</w:t>
            </w:r>
          </w:p>
        </w:tc>
        <w:tc>
          <w:tcPr>
            <w:tcW w:w="1922" w:type="dxa"/>
            <w:tcBorders>
              <w:top w:val="nil"/>
              <w:left w:val="nil"/>
              <w:bottom w:val="single" w:sz="4" w:space="0" w:color="auto"/>
              <w:right w:val="single" w:sz="4" w:space="0" w:color="auto"/>
            </w:tcBorders>
            <w:shd w:val="clear" w:color="000000" w:fill="FFFFFF"/>
            <w:vAlign w:val="center"/>
            <w:hideMark/>
          </w:tcPr>
          <w:p w14:paraId="4797895C"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0</w:t>
            </w:r>
          </w:p>
        </w:tc>
      </w:tr>
      <w:tr w:rsidR="006A3B6F" w:rsidRPr="008F4192" w14:paraId="5F83E321" w14:textId="77777777" w:rsidTr="00573D74">
        <w:trPr>
          <w:trHeight w:val="6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3596FE31" w14:textId="77777777" w:rsidR="006A3B6F" w:rsidRPr="008F4192" w:rsidRDefault="006A3B6F" w:rsidP="00573D74">
            <w:pPr>
              <w:widowControl/>
              <w:ind w:firstLine="480"/>
              <w:rPr>
                <w:rFonts w:ascii="等线" w:eastAsia="等线" w:hAnsi="等线" w:cs="宋体"/>
                <w:color w:val="000000"/>
                <w:kern w:val="0"/>
                <w:sz w:val="24"/>
              </w:rPr>
            </w:pPr>
            <w:r w:rsidRPr="008F4192">
              <w:rPr>
                <w:rFonts w:ascii="等线" w:eastAsia="等线" w:hAnsi="等线" w:cs="宋体" w:hint="eastAsia"/>
                <w:color w:val="000000"/>
                <w:kern w:val="0"/>
                <w:sz w:val="24"/>
              </w:rPr>
              <w:lastRenderedPageBreak/>
              <w:t>10</w:t>
            </w:r>
          </w:p>
        </w:tc>
        <w:tc>
          <w:tcPr>
            <w:tcW w:w="4241" w:type="dxa"/>
            <w:tcBorders>
              <w:top w:val="nil"/>
              <w:left w:val="nil"/>
              <w:bottom w:val="single" w:sz="4" w:space="0" w:color="auto"/>
              <w:right w:val="single" w:sz="4" w:space="0" w:color="auto"/>
            </w:tcBorders>
            <w:shd w:val="clear" w:color="000000" w:fill="FFFFFF"/>
            <w:vAlign w:val="center"/>
            <w:hideMark/>
          </w:tcPr>
          <w:p w14:paraId="7CA27D8E" w14:textId="34A57CA5" w:rsidR="006A3B6F" w:rsidRPr="008F4192" w:rsidRDefault="00CA58C0" w:rsidP="00573D74">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系统十</w:t>
            </w:r>
          </w:p>
        </w:tc>
        <w:tc>
          <w:tcPr>
            <w:tcW w:w="1757" w:type="dxa"/>
            <w:tcBorders>
              <w:top w:val="nil"/>
              <w:left w:val="nil"/>
              <w:bottom w:val="single" w:sz="4" w:space="0" w:color="auto"/>
              <w:right w:val="single" w:sz="4" w:space="0" w:color="auto"/>
            </w:tcBorders>
            <w:shd w:val="clear" w:color="000000" w:fill="FFFFFF"/>
            <w:vAlign w:val="center"/>
            <w:hideMark/>
          </w:tcPr>
          <w:p w14:paraId="00B7B60A"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二级</w:t>
            </w:r>
          </w:p>
        </w:tc>
        <w:tc>
          <w:tcPr>
            <w:tcW w:w="1922" w:type="dxa"/>
            <w:tcBorders>
              <w:top w:val="nil"/>
              <w:left w:val="nil"/>
              <w:bottom w:val="single" w:sz="4" w:space="0" w:color="auto"/>
              <w:right w:val="single" w:sz="4" w:space="0" w:color="auto"/>
            </w:tcBorders>
            <w:shd w:val="clear" w:color="000000" w:fill="FFFFFF"/>
            <w:vAlign w:val="center"/>
            <w:hideMark/>
          </w:tcPr>
          <w:p w14:paraId="038D51B3" w14:textId="77777777" w:rsidR="006A3B6F" w:rsidRPr="008F4192" w:rsidRDefault="006A3B6F" w:rsidP="00573D74">
            <w:pPr>
              <w:widowControl/>
              <w:ind w:firstLine="480"/>
              <w:rPr>
                <w:rFonts w:ascii="微软雅黑" w:eastAsia="微软雅黑" w:hAnsi="微软雅黑" w:cs="宋体"/>
                <w:kern w:val="0"/>
                <w:sz w:val="24"/>
              </w:rPr>
            </w:pPr>
            <w:r w:rsidRPr="008F4192">
              <w:rPr>
                <w:rFonts w:ascii="微软雅黑" w:eastAsia="微软雅黑" w:hAnsi="微软雅黑" w:cs="宋体" w:hint="eastAsia"/>
                <w:kern w:val="0"/>
                <w:sz w:val="24"/>
              </w:rPr>
              <w:t>0</w:t>
            </w:r>
          </w:p>
        </w:tc>
      </w:tr>
    </w:tbl>
    <w:p w14:paraId="5B69D8A6" w14:textId="77777777" w:rsidR="003A08F9" w:rsidRDefault="003A08F9" w:rsidP="003A08F9">
      <w:pPr>
        <w:keepNext/>
        <w:keepLines/>
        <w:spacing w:beforeLines="50" w:before="120" w:afterLines="50" w:after="120"/>
        <w:ind w:firstLine="422"/>
        <w:outlineLvl w:val="2"/>
        <w:rPr>
          <w:b/>
          <w:bCs/>
          <w:szCs w:val="32"/>
        </w:rPr>
      </w:pPr>
      <w:r>
        <w:rPr>
          <w:rFonts w:hint="eastAsia"/>
          <w:b/>
          <w:bCs/>
          <w:szCs w:val="32"/>
        </w:rPr>
        <w:t>2.</w:t>
      </w:r>
      <w:r>
        <w:rPr>
          <w:b/>
          <w:bCs/>
          <w:szCs w:val="32"/>
        </w:rPr>
        <w:t xml:space="preserve"> </w:t>
      </w:r>
      <w:r>
        <w:rPr>
          <w:rFonts w:hint="eastAsia"/>
          <w:b/>
          <w:bCs/>
          <w:szCs w:val="32"/>
        </w:rPr>
        <w:t>项目需求</w:t>
      </w:r>
    </w:p>
    <w:p w14:paraId="06A949AD" w14:textId="0A0B3310" w:rsidR="003A08F9" w:rsidRDefault="003A08F9" w:rsidP="003A08F9">
      <w:pPr>
        <w:keepNext/>
        <w:keepLines/>
        <w:spacing w:beforeLines="50" w:before="120" w:afterLines="50" w:after="120"/>
        <w:ind w:firstLine="422"/>
        <w:outlineLvl w:val="3"/>
        <w:rPr>
          <w:rFonts w:ascii="宋体" w:hAnsi="宋体"/>
          <w:szCs w:val="21"/>
        </w:rPr>
      </w:pPr>
      <w:r>
        <w:rPr>
          <w:rFonts w:ascii="Calibri Light" w:hAnsi="Calibri Light" w:hint="eastAsia"/>
          <w:b/>
          <w:bCs/>
          <w:szCs w:val="28"/>
        </w:rPr>
        <w:t>2.1</w:t>
      </w:r>
      <w:r>
        <w:rPr>
          <w:rFonts w:ascii="Calibri Light" w:hAnsi="Calibri Light"/>
          <w:b/>
          <w:bCs/>
          <w:szCs w:val="28"/>
        </w:rPr>
        <w:t xml:space="preserve"> </w:t>
      </w:r>
      <w:r w:rsidR="00961D52">
        <w:rPr>
          <w:rFonts w:ascii="宋体" w:hAnsi="宋体" w:hint="eastAsia"/>
          <w:szCs w:val="21"/>
        </w:rPr>
        <w:t>定级</w:t>
      </w:r>
      <w:r w:rsidR="00961D52">
        <w:rPr>
          <w:rFonts w:ascii="宋体" w:hAnsi="宋体"/>
          <w:szCs w:val="21"/>
        </w:rPr>
        <w:t>备案服务</w:t>
      </w:r>
    </w:p>
    <w:p w14:paraId="43E3DEB9" w14:textId="3A7BF698" w:rsidR="00961D52" w:rsidRDefault="00961D52" w:rsidP="005C2D68">
      <w:pPr>
        <w:ind w:firstLine="420"/>
      </w:pPr>
      <w:r w:rsidRPr="00961D52">
        <w:rPr>
          <w:rFonts w:hint="eastAsia"/>
        </w:rPr>
        <w:t>协助</w:t>
      </w:r>
      <w:r>
        <w:rPr>
          <w:rFonts w:hint="eastAsia"/>
        </w:rPr>
        <w:t>项目建设方</w:t>
      </w:r>
      <w:r w:rsidRPr="00961D52">
        <w:rPr>
          <w:rFonts w:hint="eastAsia"/>
        </w:rPr>
        <w:t>完成信息系统安全等级保护定级备案工作，提供定级备案专家评审服务，编制信息系统安全等级保护定级报告及备案资料，并取得等级保护备案证书。</w:t>
      </w:r>
    </w:p>
    <w:p w14:paraId="277C1E82" w14:textId="6AB2A621" w:rsidR="003A08F9" w:rsidRDefault="003A08F9" w:rsidP="003A08F9">
      <w:pPr>
        <w:keepNext/>
        <w:keepLines/>
        <w:spacing w:beforeLines="50" w:before="120" w:afterLines="50" w:after="120"/>
        <w:ind w:firstLine="422"/>
        <w:outlineLvl w:val="3"/>
        <w:rPr>
          <w:rFonts w:ascii="宋体" w:hAnsi="宋体"/>
          <w:szCs w:val="21"/>
        </w:rPr>
      </w:pPr>
      <w:r>
        <w:rPr>
          <w:rFonts w:ascii="Calibri Light" w:hAnsi="Calibri Light" w:hint="eastAsia"/>
          <w:b/>
          <w:bCs/>
          <w:szCs w:val="28"/>
        </w:rPr>
        <w:t>2.2</w:t>
      </w:r>
      <w:r w:rsidR="00961D52" w:rsidRPr="00961D52">
        <w:rPr>
          <w:rFonts w:ascii="宋体" w:hAnsi="宋体" w:hint="eastAsia"/>
          <w:szCs w:val="21"/>
        </w:rPr>
        <w:t>差距分析服务</w:t>
      </w:r>
    </w:p>
    <w:p w14:paraId="7921F0DD" w14:textId="6B05FD85" w:rsidR="00961D52" w:rsidRPr="005C2D68" w:rsidRDefault="00961D52" w:rsidP="005C2D68">
      <w:pPr>
        <w:ind w:firstLine="420"/>
      </w:pPr>
      <w:r w:rsidRPr="005C2D68">
        <w:rPr>
          <w:rFonts w:hint="eastAsia"/>
        </w:rPr>
        <w:t>依据《</w:t>
      </w:r>
      <w:r w:rsidRPr="005C2D68">
        <w:t>GBT22239-2019</w:t>
      </w:r>
      <w:r w:rsidRPr="005C2D68">
        <w:rPr>
          <w:rFonts w:hint="eastAsia"/>
        </w:rPr>
        <w:t>信息安全技术网络安全等级保护基本要求》，组织开展本项目中信息系统的安全等级保护符合性分析，衡量信息系统的安全保护管理措施和技术措施是否符合等级保护基本要求，是否具备了相应的安全保护能力。未达到安全保护要求的，根据测评结果出具差距测评报告和问题整改清单。</w:t>
      </w:r>
    </w:p>
    <w:p w14:paraId="5FAB1E97" w14:textId="629C3E77" w:rsidR="003A08F9" w:rsidRDefault="003A08F9" w:rsidP="003A08F9">
      <w:pPr>
        <w:keepNext/>
        <w:keepLines/>
        <w:spacing w:beforeLines="50" w:before="120" w:afterLines="50" w:after="120"/>
        <w:ind w:firstLine="422"/>
        <w:outlineLvl w:val="3"/>
        <w:rPr>
          <w:rFonts w:ascii="宋体" w:hAnsi="宋体"/>
          <w:szCs w:val="21"/>
        </w:rPr>
      </w:pPr>
      <w:r w:rsidRPr="00F9266A">
        <w:rPr>
          <w:rFonts w:ascii="Calibri Light" w:hAnsi="Calibri Light" w:hint="eastAsia"/>
          <w:b/>
          <w:bCs/>
          <w:szCs w:val="28"/>
        </w:rPr>
        <w:t>2</w:t>
      </w:r>
      <w:r w:rsidRPr="00F9266A">
        <w:rPr>
          <w:rFonts w:ascii="Calibri Light" w:hAnsi="Calibri Light"/>
          <w:b/>
          <w:bCs/>
          <w:szCs w:val="28"/>
        </w:rPr>
        <w:t>.3</w:t>
      </w:r>
      <w:r>
        <w:rPr>
          <w:rFonts w:ascii="宋体" w:hAnsi="宋体" w:hint="eastAsia"/>
          <w:szCs w:val="21"/>
        </w:rPr>
        <w:t xml:space="preserve"> </w:t>
      </w:r>
      <w:r w:rsidR="00961D52" w:rsidRPr="00961D52">
        <w:rPr>
          <w:rFonts w:ascii="宋体" w:hAnsi="宋体" w:hint="eastAsia"/>
          <w:szCs w:val="21"/>
        </w:rPr>
        <w:t>等级保护测评服务</w:t>
      </w:r>
    </w:p>
    <w:p w14:paraId="7DEB440F" w14:textId="1FFFE3B2" w:rsidR="00961D52" w:rsidRPr="005C2D68" w:rsidRDefault="00961D52" w:rsidP="005C2D68">
      <w:pPr>
        <w:ind w:firstLine="420"/>
      </w:pPr>
      <w:r w:rsidRPr="005C2D68">
        <w:rPr>
          <w:rFonts w:hint="eastAsia"/>
        </w:rPr>
        <w:t>项目建设方根据问题整改清单完成整改后，组织开展等级保护测评服务工作，提交符合公安部网络安全等级保护测评报告格式要求的《网络安全等级保护测评报告》，并协助项目建设方取得国家信息安全等级保护主管部门出具的测评报告回执。</w:t>
      </w:r>
    </w:p>
    <w:p w14:paraId="42C17DFE" w14:textId="1F154C73" w:rsidR="003A08F9" w:rsidRDefault="003A08F9" w:rsidP="003A08F9">
      <w:pPr>
        <w:keepNext/>
        <w:keepLines/>
        <w:spacing w:beforeLines="50" w:before="120" w:afterLines="50" w:after="120"/>
        <w:ind w:firstLine="422"/>
        <w:outlineLvl w:val="3"/>
        <w:rPr>
          <w:rFonts w:ascii="宋体" w:hAnsi="宋体"/>
          <w:szCs w:val="21"/>
        </w:rPr>
      </w:pPr>
      <w:r w:rsidRPr="00F9266A">
        <w:rPr>
          <w:rFonts w:ascii="Calibri Light" w:hAnsi="Calibri Light"/>
          <w:b/>
          <w:bCs/>
          <w:szCs w:val="28"/>
        </w:rPr>
        <w:t>2.4</w:t>
      </w:r>
      <w:r>
        <w:rPr>
          <w:rFonts w:ascii="宋体" w:hAnsi="宋体" w:hint="eastAsia"/>
          <w:szCs w:val="21"/>
        </w:rPr>
        <w:t xml:space="preserve"> </w:t>
      </w:r>
      <w:r w:rsidR="00961D52">
        <w:rPr>
          <w:rFonts w:ascii="宋体" w:hAnsi="宋体" w:hint="eastAsia"/>
          <w:szCs w:val="21"/>
        </w:rPr>
        <w:t>培训服务</w:t>
      </w:r>
    </w:p>
    <w:p w14:paraId="6056EB2B" w14:textId="0AD119DF" w:rsidR="00961D52" w:rsidRPr="00261568" w:rsidRDefault="00961D52" w:rsidP="005C2D68">
      <w:pPr>
        <w:ind w:firstLine="420"/>
      </w:pPr>
      <w:r w:rsidRPr="00802874">
        <w:rPr>
          <w:rFonts w:hint="eastAsia"/>
        </w:rPr>
        <w:t>在项目验收合格后</w:t>
      </w:r>
      <w:r w:rsidRPr="00802874">
        <w:rPr>
          <w:rFonts w:hint="eastAsia"/>
        </w:rPr>
        <w:t>1</w:t>
      </w:r>
      <w:r w:rsidRPr="00802874">
        <w:rPr>
          <w:rFonts w:hint="eastAsia"/>
        </w:rPr>
        <w:t>年内，提供</w:t>
      </w:r>
      <w:r w:rsidRPr="00802874">
        <w:rPr>
          <w:rFonts w:hint="eastAsia"/>
        </w:rPr>
        <w:t>1</w:t>
      </w:r>
      <w:r w:rsidRPr="00802874">
        <w:rPr>
          <w:rFonts w:hint="eastAsia"/>
        </w:rPr>
        <w:t>次或</w:t>
      </w:r>
      <w:proofErr w:type="gramStart"/>
      <w:r w:rsidRPr="00802874">
        <w:t>以上</w:t>
      </w:r>
      <w:r w:rsidRPr="00802874">
        <w:rPr>
          <w:rFonts w:hint="eastAsia"/>
        </w:rPr>
        <w:t>等保测评</w:t>
      </w:r>
      <w:proofErr w:type="gramEnd"/>
      <w:r w:rsidRPr="00802874">
        <w:rPr>
          <w:rFonts w:hint="eastAsia"/>
        </w:rPr>
        <w:t>培训服务；培训讲师须持有</w:t>
      </w:r>
      <w:r w:rsidRPr="00802874">
        <w:rPr>
          <w:rFonts w:hint="eastAsia"/>
        </w:rPr>
        <w:t>CISP</w:t>
      </w:r>
      <w:r w:rsidRPr="00802874">
        <w:rPr>
          <w:rFonts w:hint="eastAsia"/>
        </w:rPr>
        <w:t>证；培训地点、培训人数、培训对象、培训内容等以采购人要求为准</w:t>
      </w:r>
      <w:r w:rsidRPr="00261568">
        <w:t>.</w:t>
      </w:r>
    </w:p>
    <w:p w14:paraId="0B8124DD" w14:textId="2057C984" w:rsidR="00961D52" w:rsidRPr="005C2D68" w:rsidRDefault="00961D52" w:rsidP="005C2D68">
      <w:pPr>
        <w:ind w:firstLine="420"/>
      </w:pPr>
      <w:r w:rsidRPr="00AF5179">
        <w:rPr>
          <w:rFonts w:hint="eastAsia"/>
        </w:rPr>
        <w:t>中标人须按照采购人要求提供培训服务，如未能达到培训目标的，中标人应当按照采购人的要求再次提供免费培训，直到达到培训目标为止。</w:t>
      </w:r>
    </w:p>
    <w:p w14:paraId="3F830546" w14:textId="746FF412" w:rsidR="00961D52" w:rsidRDefault="00961D52" w:rsidP="00961D52">
      <w:pPr>
        <w:keepNext/>
        <w:keepLines/>
        <w:spacing w:beforeLines="50" w:before="120" w:afterLines="50" w:after="120"/>
        <w:ind w:firstLine="422"/>
        <w:outlineLvl w:val="2"/>
        <w:rPr>
          <w:b/>
          <w:bCs/>
          <w:szCs w:val="32"/>
        </w:rPr>
      </w:pPr>
      <w:r>
        <w:rPr>
          <w:rFonts w:hint="eastAsia"/>
          <w:b/>
          <w:bCs/>
          <w:szCs w:val="32"/>
        </w:rPr>
        <w:t>3.</w:t>
      </w:r>
      <w:r>
        <w:rPr>
          <w:b/>
          <w:bCs/>
          <w:szCs w:val="32"/>
        </w:rPr>
        <w:t xml:space="preserve"> </w:t>
      </w:r>
      <w:r>
        <w:rPr>
          <w:rFonts w:hint="eastAsia"/>
          <w:b/>
          <w:bCs/>
          <w:szCs w:val="32"/>
        </w:rPr>
        <w:t>项目交付</w:t>
      </w:r>
      <w:r>
        <w:rPr>
          <w:b/>
          <w:bCs/>
          <w:szCs w:val="32"/>
        </w:rPr>
        <w:t>物</w:t>
      </w:r>
    </w:p>
    <w:p w14:paraId="4A37EF77" w14:textId="7EBBE8DE" w:rsidR="00961D52" w:rsidRPr="00E84032" w:rsidRDefault="00961D52" w:rsidP="00E84032">
      <w:pPr>
        <w:ind w:firstLine="420"/>
      </w:pPr>
      <w:r w:rsidRPr="00E84032">
        <w:rPr>
          <w:rFonts w:hint="eastAsia"/>
        </w:rPr>
        <w:t>交付物包括但不限如下：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207"/>
        <w:gridCol w:w="2191"/>
      </w:tblGrid>
      <w:tr w:rsidR="00961D52" w:rsidRPr="00961D52" w14:paraId="40D6C510" w14:textId="77777777" w:rsidTr="00694DC4">
        <w:trPr>
          <w:tblHeader/>
        </w:trPr>
        <w:tc>
          <w:tcPr>
            <w:tcW w:w="366" w:type="pct"/>
            <w:vAlign w:val="center"/>
          </w:tcPr>
          <w:p w14:paraId="52FA5C0A" w14:textId="77777777" w:rsidR="00961D52" w:rsidRPr="00961D52" w:rsidRDefault="00961D52" w:rsidP="005C2D68">
            <w:pPr>
              <w:adjustRightInd w:val="0"/>
              <w:spacing w:line="360" w:lineRule="exact"/>
              <w:ind w:firstLineChars="0" w:firstLine="0"/>
              <w:textAlignment w:val="baseline"/>
              <w:rPr>
                <w:rFonts w:ascii="宋体" w:hAnsi="宋体" w:cs="宋体"/>
                <w:b/>
                <w:bCs/>
                <w:color w:val="000000"/>
                <w:szCs w:val="21"/>
              </w:rPr>
            </w:pPr>
            <w:r w:rsidRPr="00961D52">
              <w:rPr>
                <w:rFonts w:ascii="宋体" w:hAnsi="宋体" w:cs="宋体"/>
                <w:b/>
                <w:bCs/>
                <w:color w:val="000000"/>
                <w:szCs w:val="21"/>
              </w:rPr>
              <w:t>编号</w:t>
            </w:r>
          </w:p>
        </w:tc>
        <w:tc>
          <w:tcPr>
            <w:tcW w:w="3425" w:type="pct"/>
            <w:vAlign w:val="center"/>
          </w:tcPr>
          <w:p w14:paraId="69A9E012" w14:textId="77777777" w:rsidR="00961D52" w:rsidRPr="00961D52" w:rsidRDefault="00961D52" w:rsidP="00961D52">
            <w:pPr>
              <w:adjustRightInd w:val="0"/>
              <w:spacing w:line="360" w:lineRule="exact"/>
              <w:ind w:left="180" w:firstLine="422"/>
              <w:jc w:val="center"/>
              <w:textAlignment w:val="baseline"/>
              <w:rPr>
                <w:rFonts w:ascii="宋体" w:hAnsi="宋体" w:cs="宋体"/>
                <w:b/>
                <w:bCs/>
                <w:color w:val="000000"/>
                <w:szCs w:val="21"/>
              </w:rPr>
            </w:pPr>
            <w:r w:rsidRPr="00961D52">
              <w:rPr>
                <w:rFonts w:ascii="宋体" w:hAnsi="宋体" w:cs="宋体"/>
                <w:b/>
                <w:bCs/>
                <w:color w:val="000000"/>
                <w:szCs w:val="21"/>
              </w:rPr>
              <w:t>措施内容</w:t>
            </w:r>
          </w:p>
        </w:tc>
        <w:tc>
          <w:tcPr>
            <w:tcW w:w="1209" w:type="pct"/>
            <w:vAlign w:val="center"/>
          </w:tcPr>
          <w:p w14:paraId="3505F6B8" w14:textId="77777777" w:rsidR="00961D52" w:rsidRPr="00961D52" w:rsidRDefault="00961D52" w:rsidP="00961D52">
            <w:pPr>
              <w:adjustRightInd w:val="0"/>
              <w:spacing w:line="360" w:lineRule="exact"/>
              <w:ind w:left="180" w:right="32" w:firstLine="422"/>
              <w:jc w:val="center"/>
              <w:textAlignment w:val="baseline"/>
              <w:rPr>
                <w:rFonts w:ascii="宋体" w:hAnsi="宋体" w:cs="宋体"/>
                <w:b/>
                <w:bCs/>
                <w:color w:val="000000"/>
                <w:szCs w:val="21"/>
              </w:rPr>
            </w:pPr>
            <w:r w:rsidRPr="00961D52">
              <w:rPr>
                <w:rFonts w:ascii="宋体" w:hAnsi="宋体" w:cs="宋体"/>
                <w:b/>
                <w:bCs/>
                <w:color w:val="000000"/>
                <w:szCs w:val="21"/>
              </w:rPr>
              <w:t>成果体现</w:t>
            </w:r>
          </w:p>
        </w:tc>
      </w:tr>
      <w:tr w:rsidR="00961D52" w:rsidRPr="00961D52" w14:paraId="1F7D17E6" w14:textId="77777777" w:rsidTr="00694DC4">
        <w:tc>
          <w:tcPr>
            <w:tcW w:w="366" w:type="pct"/>
            <w:vAlign w:val="center"/>
          </w:tcPr>
          <w:p w14:paraId="0A52D6F3" w14:textId="77777777" w:rsidR="00961D52" w:rsidRPr="00961D52" w:rsidRDefault="00961D52" w:rsidP="00291106">
            <w:pPr>
              <w:widowControl/>
              <w:spacing w:line="360" w:lineRule="exact"/>
              <w:ind w:firstLineChars="95" w:firstLine="199"/>
              <w:rPr>
                <w:rFonts w:ascii="宋体" w:hAnsi="宋体" w:cs="宋体"/>
                <w:color w:val="000000"/>
                <w:szCs w:val="21"/>
              </w:rPr>
            </w:pPr>
            <w:r w:rsidRPr="00961D52">
              <w:rPr>
                <w:rFonts w:ascii="宋体" w:hAnsi="宋体" w:cs="宋体"/>
                <w:color w:val="000000"/>
                <w:szCs w:val="21"/>
              </w:rPr>
              <w:t>1</w:t>
            </w:r>
          </w:p>
        </w:tc>
        <w:tc>
          <w:tcPr>
            <w:tcW w:w="3425" w:type="pct"/>
            <w:vAlign w:val="center"/>
          </w:tcPr>
          <w:p w14:paraId="270CDD7A" w14:textId="77777777" w:rsidR="00961D52" w:rsidRPr="00961D52" w:rsidRDefault="00961D52" w:rsidP="00961D52">
            <w:pPr>
              <w:tabs>
                <w:tab w:val="left" w:pos="4649"/>
              </w:tabs>
              <w:adjustRightInd w:val="0"/>
              <w:spacing w:line="360" w:lineRule="exact"/>
              <w:ind w:right="72" w:firstLine="420"/>
              <w:jc w:val="left"/>
              <w:textAlignment w:val="baseline"/>
              <w:rPr>
                <w:rFonts w:ascii="宋体" w:hAnsi="宋体" w:cs="宋体"/>
                <w:color w:val="000000"/>
                <w:szCs w:val="21"/>
              </w:rPr>
            </w:pPr>
            <w:r w:rsidRPr="00961D52">
              <w:rPr>
                <w:rFonts w:ascii="宋体" w:hAnsi="宋体" w:cs="宋体"/>
                <w:color w:val="000000"/>
                <w:szCs w:val="21"/>
              </w:rPr>
              <w:t>编写等级保护测评实施计划</w:t>
            </w:r>
          </w:p>
        </w:tc>
        <w:tc>
          <w:tcPr>
            <w:tcW w:w="1209" w:type="pct"/>
            <w:vAlign w:val="center"/>
          </w:tcPr>
          <w:p w14:paraId="339969D0" w14:textId="77777777" w:rsidR="00961D52" w:rsidRPr="00961D52" w:rsidRDefault="00961D52" w:rsidP="00291106">
            <w:pPr>
              <w:adjustRightInd w:val="0"/>
              <w:spacing w:line="360" w:lineRule="exact"/>
              <w:ind w:left="-10" w:right="32" w:firstLineChars="0" w:firstLine="0"/>
              <w:textAlignment w:val="baseline"/>
              <w:rPr>
                <w:rFonts w:ascii="宋体" w:hAnsi="宋体" w:cs="宋体"/>
                <w:color w:val="000000"/>
                <w:szCs w:val="21"/>
              </w:rPr>
            </w:pPr>
            <w:r w:rsidRPr="00961D52">
              <w:rPr>
                <w:rFonts w:ascii="宋体" w:hAnsi="宋体" w:cs="宋体"/>
                <w:color w:val="000000"/>
                <w:szCs w:val="21"/>
              </w:rPr>
              <w:t>《等级保护测评实施计划》</w:t>
            </w:r>
          </w:p>
        </w:tc>
      </w:tr>
      <w:tr w:rsidR="00961D52" w:rsidRPr="00961D52" w14:paraId="74C391A5" w14:textId="77777777" w:rsidTr="00694DC4">
        <w:tc>
          <w:tcPr>
            <w:tcW w:w="366" w:type="pct"/>
            <w:vAlign w:val="center"/>
          </w:tcPr>
          <w:p w14:paraId="1D0A8309" w14:textId="77777777" w:rsidR="00961D52" w:rsidRPr="00961D52" w:rsidRDefault="00961D52" w:rsidP="00291106">
            <w:pPr>
              <w:widowControl/>
              <w:spacing w:line="360" w:lineRule="exact"/>
              <w:ind w:firstLineChars="95" w:firstLine="199"/>
              <w:rPr>
                <w:rFonts w:ascii="宋体" w:hAnsi="宋体" w:cs="宋体"/>
                <w:color w:val="000000"/>
                <w:szCs w:val="21"/>
              </w:rPr>
            </w:pPr>
            <w:r w:rsidRPr="00961D52">
              <w:rPr>
                <w:rFonts w:ascii="宋体" w:hAnsi="宋体" w:cs="宋体"/>
                <w:color w:val="000000"/>
                <w:szCs w:val="21"/>
              </w:rPr>
              <w:t>2</w:t>
            </w:r>
          </w:p>
        </w:tc>
        <w:tc>
          <w:tcPr>
            <w:tcW w:w="3425" w:type="pct"/>
            <w:vAlign w:val="center"/>
          </w:tcPr>
          <w:p w14:paraId="3751B7C1" w14:textId="77777777" w:rsidR="00961D52" w:rsidRPr="00961D52" w:rsidRDefault="00961D52" w:rsidP="00961D52">
            <w:pPr>
              <w:spacing w:line="360" w:lineRule="exact"/>
              <w:ind w:firstLine="420"/>
              <w:rPr>
                <w:rFonts w:ascii="宋体" w:hAnsi="宋体"/>
                <w:szCs w:val="21"/>
              </w:rPr>
            </w:pPr>
            <w:r w:rsidRPr="00961D52">
              <w:rPr>
                <w:rFonts w:ascii="宋体" w:hAnsi="宋体" w:cs="宋体"/>
                <w:color w:val="000000"/>
                <w:szCs w:val="21"/>
              </w:rPr>
              <w:t>协助完成信息系统的定级备案，并取得备案证明</w:t>
            </w:r>
          </w:p>
        </w:tc>
        <w:tc>
          <w:tcPr>
            <w:tcW w:w="1209" w:type="pct"/>
            <w:vAlign w:val="center"/>
          </w:tcPr>
          <w:p w14:paraId="55032587" w14:textId="77777777" w:rsidR="00961D52" w:rsidRPr="00961D52" w:rsidRDefault="00961D52" w:rsidP="00291106">
            <w:pPr>
              <w:adjustRightInd w:val="0"/>
              <w:spacing w:line="360" w:lineRule="exact"/>
              <w:ind w:left="-10" w:right="32" w:firstLineChars="0" w:firstLine="0"/>
              <w:textAlignment w:val="baseline"/>
              <w:rPr>
                <w:rFonts w:ascii="宋体" w:hAnsi="宋体" w:cs="宋体"/>
                <w:color w:val="000000"/>
                <w:szCs w:val="21"/>
              </w:rPr>
            </w:pPr>
            <w:r w:rsidRPr="00961D52">
              <w:rPr>
                <w:rFonts w:ascii="宋体" w:hAnsi="宋体" w:cs="宋体"/>
                <w:color w:val="000000"/>
                <w:szCs w:val="21"/>
              </w:rPr>
              <w:t>《定级备案材料和备案证明》</w:t>
            </w:r>
          </w:p>
        </w:tc>
      </w:tr>
      <w:tr w:rsidR="00961D52" w:rsidRPr="00961D52" w14:paraId="7AFD0906" w14:textId="77777777" w:rsidTr="00694DC4">
        <w:tc>
          <w:tcPr>
            <w:tcW w:w="366" w:type="pct"/>
            <w:vAlign w:val="center"/>
          </w:tcPr>
          <w:p w14:paraId="0DB74C79" w14:textId="77777777" w:rsidR="00961D52" w:rsidRPr="00961D52" w:rsidRDefault="00961D52" w:rsidP="00291106">
            <w:pPr>
              <w:widowControl/>
              <w:spacing w:line="360" w:lineRule="exact"/>
              <w:ind w:firstLineChars="95" w:firstLine="199"/>
              <w:rPr>
                <w:rFonts w:ascii="宋体" w:hAnsi="宋体" w:cs="宋体"/>
                <w:color w:val="000000"/>
                <w:szCs w:val="21"/>
              </w:rPr>
            </w:pPr>
            <w:r w:rsidRPr="00961D52">
              <w:rPr>
                <w:rFonts w:ascii="宋体" w:hAnsi="宋体" w:cs="宋体"/>
                <w:color w:val="000000"/>
                <w:szCs w:val="21"/>
              </w:rPr>
              <w:t>3</w:t>
            </w:r>
          </w:p>
        </w:tc>
        <w:tc>
          <w:tcPr>
            <w:tcW w:w="3425" w:type="pct"/>
            <w:vAlign w:val="center"/>
          </w:tcPr>
          <w:p w14:paraId="4BFD763A" w14:textId="77777777" w:rsidR="00961D52" w:rsidRPr="00961D52" w:rsidRDefault="00961D52" w:rsidP="00961D52">
            <w:pPr>
              <w:tabs>
                <w:tab w:val="left" w:pos="4649"/>
              </w:tabs>
              <w:adjustRightInd w:val="0"/>
              <w:spacing w:line="360" w:lineRule="exact"/>
              <w:ind w:right="72" w:firstLine="420"/>
              <w:jc w:val="left"/>
              <w:textAlignment w:val="baseline"/>
              <w:rPr>
                <w:rFonts w:ascii="宋体" w:hAnsi="宋体" w:cs="宋体"/>
                <w:color w:val="000000"/>
                <w:szCs w:val="21"/>
              </w:rPr>
            </w:pPr>
            <w:r w:rsidRPr="00961D52">
              <w:rPr>
                <w:rFonts w:ascii="宋体" w:hAnsi="宋体" w:cs="宋体"/>
                <w:color w:val="000000"/>
                <w:szCs w:val="21"/>
              </w:rPr>
              <w:t>提交差距测评报告</w:t>
            </w:r>
          </w:p>
        </w:tc>
        <w:tc>
          <w:tcPr>
            <w:tcW w:w="1209" w:type="pct"/>
            <w:vAlign w:val="center"/>
          </w:tcPr>
          <w:p w14:paraId="55AD78B8" w14:textId="77777777" w:rsidR="00961D52" w:rsidRPr="00961D52" w:rsidRDefault="00961D52" w:rsidP="00291106">
            <w:pPr>
              <w:adjustRightInd w:val="0"/>
              <w:spacing w:line="360" w:lineRule="exact"/>
              <w:ind w:left="-10" w:right="32" w:firstLineChars="0" w:firstLine="0"/>
              <w:textAlignment w:val="baseline"/>
              <w:rPr>
                <w:rFonts w:ascii="宋体" w:hAnsi="宋体" w:cs="宋体" w:hint="eastAsia"/>
                <w:color w:val="000000"/>
                <w:szCs w:val="21"/>
              </w:rPr>
            </w:pPr>
            <w:r w:rsidRPr="00961D52">
              <w:rPr>
                <w:rFonts w:ascii="宋体" w:hAnsi="宋体" w:cs="宋体"/>
                <w:color w:val="000000"/>
                <w:szCs w:val="21"/>
              </w:rPr>
              <w:t>《差距测评报告》</w:t>
            </w:r>
          </w:p>
        </w:tc>
      </w:tr>
      <w:tr w:rsidR="00961D52" w:rsidRPr="00961D52" w14:paraId="2B9855F9" w14:textId="77777777" w:rsidTr="00694DC4">
        <w:tc>
          <w:tcPr>
            <w:tcW w:w="366" w:type="pct"/>
            <w:vAlign w:val="center"/>
          </w:tcPr>
          <w:p w14:paraId="585037BE" w14:textId="77777777" w:rsidR="00961D52" w:rsidRPr="00961D52" w:rsidRDefault="00961D52" w:rsidP="00291106">
            <w:pPr>
              <w:widowControl/>
              <w:spacing w:line="360" w:lineRule="exact"/>
              <w:ind w:firstLineChars="95" w:firstLine="199"/>
              <w:rPr>
                <w:rFonts w:ascii="宋体" w:hAnsi="宋体" w:cs="宋体"/>
                <w:color w:val="000000"/>
                <w:szCs w:val="21"/>
              </w:rPr>
            </w:pPr>
            <w:r w:rsidRPr="00961D52">
              <w:rPr>
                <w:rFonts w:ascii="宋体" w:hAnsi="宋体" w:cs="宋体"/>
                <w:color w:val="000000"/>
                <w:szCs w:val="21"/>
              </w:rPr>
              <w:t>4</w:t>
            </w:r>
          </w:p>
        </w:tc>
        <w:tc>
          <w:tcPr>
            <w:tcW w:w="3425" w:type="pct"/>
            <w:vAlign w:val="center"/>
          </w:tcPr>
          <w:p w14:paraId="18776AF0" w14:textId="77777777" w:rsidR="00961D52" w:rsidRPr="00961D52" w:rsidRDefault="00961D52" w:rsidP="00961D52">
            <w:pPr>
              <w:tabs>
                <w:tab w:val="left" w:pos="4649"/>
              </w:tabs>
              <w:adjustRightInd w:val="0"/>
              <w:spacing w:line="360" w:lineRule="exact"/>
              <w:ind w:right="72" w:firstLine="420"/>
              <w:jc w:val="left"/>
              <w:textAlignment w:val="baseline"/>
              <w:rPr>
                <w:rFonts w:ascii="宋体" w:hAnsi="宋体" w:cs="宋体"/>
                <w:color w:val="000000"/>
                <w:szCs w:val="21"/>
              </w:rPr>
            </w:pPr>
            <w:r w:rsidRPr="00961D52">
              <w:rPr>
                <w:rFonts w:ascii="宋体" w:hAnsi="宋体" w:cs="宋体"/>
                <w:color w:val="000000"/>
                <w:szCs w:val="21"/>
              </w:rPr>
              <w:t>提交问题整改清单</w:t>
            </w:r>
          </w:p>
        </w:tc>
        <w:tc>
          <w:tcPr>
            <w:tcW w:w="1209" w:type="pct"/>
            <w:vAlign w:val="center"/>
          </w:tcPr>
          <w:p w14:paraId="384E36C8" w14:textId="77777777" w:rsidR="00961D52" w:rsidRPr="00961D52" w:rsidRDefault="00961D52" w:rsidP="00291106">
            <w:pPr>
              <w:adjustRightInd w:val="0"/>
              <w:spacing w:line="360" w:lineRule="exact"/>
              <w:ind w:left="-10" w:right="32" w:firstLineChars="0" w:firstLine="0"/>
              <w:textAlignment w:val="baseline"/>
              <w:rPr>
                <w:rFonts w:ascii="宋体" w:hAnsi="宋体" w:cs="宋体"/>
                <w:color w:val="000000"/>
                <w:szCs w:val="21"/>
              </w:rPr>
            </w:pPr>
            <w:r w:rsidRPr="00961D52">
              <w:rPr>
                <w:rFonts w:ascii="宋体" w:hAnsi="宋体" w:cs="宋体"/>
                <w:color w:val="000000"/>
                <w:szCs w:val="21"/>
              </w:rPr>
              <w:t>《问题整改清单》</w:t>
            </w:r>
          </w:p>
        </w:tc>
      </w:tr>
      <w:tr w:rsidR="00961D52" w:rsidRPr="00961D52" w14:paraId="1A016EC2" w14:textId="77777777" w:rsidTr="00694DC4">
        <w:tc>
          <w:tcPr>
            <w:tcW w:w="366" w:type="pct"/>
            <w:vAlign w:val="center"/>
          </w:tcPr>
          <w:p w14:paraId="0E26F798" w14:textId="77777777" w:rsidR="00961D52" w:rsidRPr="00961D52" w:rsidRDefault="00961D52" w:rsidP="00291106">
            <w:pPr>
              <w:widowControl/>
              <w:spacing w:line="360" w:lineRule="exact"/>
              <w:ind w:firstLineChars="95" w:firstLine="199"/>
              <w:rPr>
                <w:rFonts w:ascii="宋体" w:hAnsi="宋体" w:cs="宋体"/>
                <w:color w:val="000000"/>
                <w:szCs w:val="21"/>
              </w:rPr>
            </w:pPr>
            <w:r w:rsidRPr="00961D52">
              <w:rPr>
                <w:rFonts w:ascii="宋体" w:hAnsi="宋体" w:cs="宋体"/>
                <w:color w:val="000000"/>
                <w:szCs w:val="21"/>
              </w:rPr>
              <w:t>5</w:t>
            </w:r>
          </w:p>
        </w:tc>
        <w:tc>
          <w:tcPr>
            <w:tcW w:w="3425" w:type="pct"/>
            <w:vAlign w:val="center"/>
          </w:tcPr>
          <w:p w14:paraId="07F5364C" w14:textId="77777777" w:rsidR="00961D52" w:rsidRPr="00961D52" w:rsidRDefault="00961D52" w:rsidP="00961D52">
            <w:pPr>
              <w:tabs>
                <w:tab w:val="left" w:pos="4649"/>
              </w:tabs>
              <w:adjustRightInd w:val="0"/>
              <w:spacing w:line="360" w:lineRule="exact"/>
              <w:ind w:right="72" w:firstLine="420"/>
              <w:jc w:val="left"/>
              <w:textAlignment w:val="baseline"/>
              <w:rPr>
                <w:rFonts w:ascii="宋体" w:hAnsi="宋体" w:cs="宋体"/>
                <w:color w:val="000000"/>
                <w:szCs w:val="21"/>
              </w:rPr>
            </w:pPr>
            <w:r w:rsidRPr="00961D52">
              <w:rPr>
                <w:rFonts w:ascii="宋体" w:hAnsi="宋体" w:cs="宋体"/>
                <w:color w:val="000000"/>
                <w:szCs w:val="21"/>
              </w:rPr>
              <w:t>出具网络安全等级测评报告并取得主管部门出具的报告回执</w:t>
            </w:r>
          </w:p>
        </w:tc>
        <w:tc>
          <w:tcPr>
            <w:tcW w:w="1209" w:type="pct"/>
            <w:vAlign w:val="center"/>
          </w:tcPr>
          <w:p w14:paraId="6530BE4D" w14:textId="77777777" w:rsidR="00961D52" w:rsidRPr="00961D52" w:rsidRDefault="00961D52" w:rsidP="00291106">
            <w:pPr>
              <w:adjustRightInd w:val="0"/>
              <w:spacing w:line="360" w:lineRule="exact"/>
              <w:ind w:left="-10" w:right="32" w:firstLineChars="0" w:firstLine="0"/>
              <w:textAlignment w:val="baseline"/>
              <w:rPr>
                <w:rFonts w:ascii="宋体" w:hAnsi="宋体" w:cs="宋体"/>
                <w:color w:val="000000"/>
                <w:szCs w:val="21"/>
              </w:rPr>
            </w:pPr>
            <w:r w:rsidRPr="00961D52">
              <w:rPr>
                <w:rFonts w:ascii="宋体" w:hAnsi="宋体" w:cs="宋体"/>
                <w:color w:val="000000"/>
                <w:szCs w:val="21"/>
              </w:rPr>
              <w:t>《网络安全等级测评报告》、《报告回执》</w:t>
            </w:r>
          </w:p>
        </w:tc>
      </w:tr>
    </w:tbl>
    <w:p w14:paraId="42FB7A0C" w14:textId="45DA128C" w:rsidR="00961D52" w:rsidRDefault="00802874" w:rsidP="00961D52">
      <w:pPr>
        <w:keepNext/>
        <w:keepLines/>
        <w:spacing w:beforeLines="50" w:before="120" w:afterLines="50" w:after="120"/>
        <w:ind w:firstLine="422"/>
        <w:outlineLvl w:val="2"/>
        <w:rPr>
          <w:b/>
          <w:bCs/>
          <w:szCs w:val="32"/>
        </w:rPr>
      </w:pPr>
      <w:r>
        <w:rPr>
          <w:rFonts w:hint="eastAsia"/>
          <w:b/>
          <w:bCs/>
          <w:szCs w:val="32"/>
        </w:rPr>
        <w:lastRenderedPageBreak/>
        <w:t>4</w:t>
      </w:r>
      <w:r w:rsidR="00961D52">
        <w:rPr>
          <w:rFonts w:hint="eastAsia"/>
          <w:b/>
          <w:bCs/>
          <w:szCs w:val="32"/>
        </w:rPr>
        <w:t>.</w:t>
      </w:r>
      <w:r w:rsidR="00961D52">
        <w:rPr>
          <w:b/>
          <w:bCs/>
          <w:szCs w:val="32"/>
        </w:rPr>
        <w:t xml:space="preserve"> </w:t>
      </w:r>
      <w:r w:rsidR="00961D52">
        <w:rPr>
          <w:rFonts w:hint="eastAsia"/>
          <w:b/>
          <w:bCs/>
          <w:szCs w:val="32"/>
        </w:rPr>
        <w:t>服务</w:t>
      </w:r>
      <w:r w:rsidR="00961D52">
        <w:rPr>
          <w:b/>
          <w:bCs/>
          <w:szCs w:val="32"/>
        </w:rPr>
        <w:t>期限</w:t>
      </w:r>
      <w:r w:rsidR="00961D52">
        <w:rPr>
          <w:rFonts w:hint="eastAsia"/>
          <w:b/>
          <w:bCs/>
          <w:szCs w:val="32"/>
        </w:rPr>
        <w:t>要求</w:t>
      </w:r>
    </w:p>
    <w:p w14:paraId="23153B91" w14:textId="77777777" w:rsidR="00961D52" w:rsidRPr="00E84032" w:rsidRDefault="00961D52" w:rsidP="005C2D68">
      <w:pPr>
        <w:ind w:firstLine="420"/>
      </w:pPr>
      <w:r w:rsidRPr="00E84032">
        <w:rPr>
          <w:rFonts w:hint="eastAsia"/>
        </w:rPr>
        <w:t>（</w:t>
      </w:r>
      <w:r w:rsidRPr="00E84032">
        <w:rPr>
          <w:rFonts w:hint="eastAsia"/>
        </w:rPr>
        <w:t>1</w:t>
      </w:r>
      <w:r w:rsidRPr="00E84032">
        <w:rPr>
          <w:rFonts w:hint="eastAsia"/>
        </w:rPr>
        <w:t>）完成定级备案工作，以信息系统取得国家信息安全等级保护主管部门等级保护备案证为准；每个信息系统对应一份《信息系统安全等级保护备案证明》。</w:t>
      </w:r>
    </w:p>
    <w:p w14:paraId="2E3D36B1" w14:textId="34238E17" w:rsidR="00961D52" w:rsidRPr="00E84032" w:rsidRDefault="00961D52" w:rsidP="005C2D68">
      <w:pPr>
        <w:ind w:firstLine="420"/>
      </w:pPr>
      <w:r w:rsidRPr="00E84032">
        <w:rPr>
          <w:rFonts w:hint="eastAsia"/>
        </w:rPr>
        <w:t>（</w:t>
      </w:r>
      <w:r w:rsidRPr="00E84032">
        <w:rPr>
          <w:rFonts w:hint="eastAsia"/>
        </w:rPr>
        <w:t>2</w:t>
      </w:r>
      <w:r w:rsidRPr="00E84032">
        <w:rPr>
          <w:rFonts w:hint="eastAsia"/>
        </w:rPr>
        <w:t>）</w:t>
      </w:r>
      <w:proofErr w:type="gramStart"/>
      <w:r w:rsidRPr="00E84032">
        <w:rPr>
          <w:rFonts w:hint="eastAsia"/>
        </w:rPr>
        <w:t>等保测评</w:t>
      </w:r>
      <w:proofErr w:type="gramEnd"/>
      <w:r w:rsidRPr="00E84032">
        <w:rPr>
          <w:rFonts w:hint="eastAsia"/>
        </w:rPr>
        <w:t>首轮测评后，应出具问题整改清单，由项目</w:t>
      </w:r>
      <w:r w:rsidRPr="00E84032">
        <w:t>建设方</w:t>
      </w:r>
      <w:r w:rsidRPr="00E84032">
        <w:rPr>
          <w:rFonts w:hint="eastAsia"/>
        </w:rPr>
        <w:t>完成整改工作并通知中标人进行复测。复测通过后，中标人应在</w:t>
      </w:r>
      <w:r w:rsidRPr="00E84032">
        <w:rPr>
          <w:rFonts w:hint="eastAsia"/>
        </w:rPr>
        <w:t>20</w:t>
      </w:r>
      <w:r w:rsidRPr="00E84032">
        <w:rPr>
          <w:rFonts w:hint="eastAsia"/>
        </w:rPr>
        <w:t>个工作日内</w:t>
      </w:r>
      <w:proofErr w:type="gramStart"/>
      <w:r w:rsidRPr="00E84032">
        <w:rPr>
          <w:rFonts w:hint="eastAsia"/>
        </w:rPr>
        <w:t>提供等保测评</w:t>
      </w:r>
      <w:proofErr w:type="gramEnd"/>
      <w:r w:rsidRPr="00E84032">
        <w:rPr>
          <w:rFonts w:hint="eastAsia"/>
        </w:rPr>
        <w:t>报告。</w:t>
      </w:r>
    </w:p>
    <w:p w14:paraId="62898EFC" w14:textId="5A06551B" w:rsidR="00961D52" w:rsidRDefault="00802874" w:rsidP="00961D52">
      <w:pPr>
        <w:keepNext/>
        <w:keepLines/>
        <w:spacing w:beforeLines="50" w:before="120" w:afterLines="50" w:after="120"/>
        <w:ind w:firstLine="422"/>
        <w:outlineLvl w:val="2"/>
        <w:rPr>
          <w:b/>
          <w:bCs/>
          <w:szCs w:val="32"/>
        </w:rPr>
      </w:pPr>
      <w:r>
        <w:rPr>
          <w:rFonts w:hint="eastAsia"/>
          <w:b/>
          <w:bCs/>
          <w:szCs w:val="32"/>
        </w:rPr>
        <w:t>5</w:t>
      </w:r>
      <w:r w:rsidR="00961D52">
        <w:rPr>
          <w:rFonts w:hint="eastAsia"/>
          <w:b/>
          <w:bCs/>
          <w:szCs w:val="32"/>
        </w:rPr>
        <w:t>.</w:t>
      </w:r>
      <w:r w:rsidR="00961D52">
        <w:rPr>
          <w:b/>
          <w:bCs/>
          <w:szCs w:val="32"/>
        </w:rPr>
        <w:t xml:space="preserve"> </w:t>
      </w:r>
      <w:r w:rsidR="00961D52">
        <w:rPr>
          <w:rFonts w:hint="eastAsia"/>
          <w:b/>
          <w:bCs/>
          <w:szCs w:val="32"/>
        </w:rPr>
        <w:t>进度要求</w:t>
      </w:r>
    </w:p>
    <w:p w14:paraId="4DBE3D9B" w14:textId="77777777" w:rsidR="00961D52" w:rsidRPr="00E84032" w:rsidRDefault="00961D52" w:rsidP="00802874">
      <w:pPr>
        <w:ind w:firstLine="420"/>
      </w:pPr>
      <w:r w:rsidRPr="00E84032">
        <w:rPr>
          <w:rFonts w:hint="eastAsia"/>
        </w:rPr>
        <w:t>中标人按照项目规定的工作内容及进度安排完成测评工作：</w:t>
      </w:r>
    </w:p>
    <w:p w14:paraId="164E416C" w14:textId="125E78C2" w:rsidR="00961D52" w:rsidRPr="00E84032" w:rsidRDefault="00961D52" w:rsidP="005C2D68">
      <w:pPr>
        <w:ind w:firstLine="420"/>
        <w:rPr>
          <w:bCs/>
          <w:szCs w:val="32"/>
        </w:rPr>
      </w:pPr>
      <w:r w:rsidRPr="00E84032">
        <w:rPr>
          <w:rFonts w:hint="eastAsia"/>
          <w:bCs/>
          <w:szCs w:val="32"/>
        </w:rPr>
        <w:t>1.</w:t>
      </w:r>
      <w:r w:rsidRPr="00E84032">
        <w:rPr>
          <w:rFonts w:hint="eastAsia"/>
          <w:bCs/>
          <w:szCs w:val="32"/>
        </w:rPr>
        <w:t>自签订合同后，中标人应于</w:t>
      </w:r>
      <w:r w:rsidRPr="00E84032">
        <w:rPr>
          <w:rFonts w:hint="eastAsia"/>
          <w:bCs/>
          <w:szCs w:val="32"/>
        </w:rPr>
        <w:t>2</w:t>
      </w:r>
      <w:r w:rsidRPr="00E84032">
        <w:rPr>
          <w:rFonts w:hint="eastAsia"/>
          <w:bCs/>
          <w:szCs w:val="32"/>
        </w:rPr>
        <w:t>个月内完成等级保护测评服务工作，并提交等级保护测评报告。</w:t>
      </w:r>
    </w:p>
    <w:p w14:paraId="7DF11FE0" w14:textId="5330851B" w:rsidR="00961D52" w:rsidRPr="00E84032" w:rsidRDefault="00961D52" w:rsidP="005C2D68">
      <w:pPr>
        <w:ind w:firstLine="420"/>
        <w:rPr>
          <w:bCs/>
          <w:szCs w:val="32"/>
        </w:rPr>
      </w:pPr>
      <w:r w:rsidRPr="00E84032">
        <w:rPr>
          <w:rFonts w:hint="eastAsia"/>
          <w:bCs/>
          <w:szCs w:val="32"/>
        </w:rPr>
        <w:t>2.</w:t>
      </w:r>
      <w:r w:rsidRPr="00E84032">
        <w:rPr>
          <w:rFonts w:hint="eastAsia"/>
          <w:bCs/>
          <w:szCs w:val="32"/>
        </w:rPr>
        <w:t>如在测评过程发现被测系统存在严重不符合项无法通过，由承建单位进行整改后再开展测试（回归测试）。采购人或承建单位整改时间不算在服务时间内，每次回归测试可延长测评总体完成时间</w:t>
      </w:r>
      <w:r w:rsidRPr="00E84032">
        <w:rPr>
          <w:rFonts w:hint="eastAsia"/>
          <w:bCs/>
          <w:szCs w:val="32"/>
        </w:rPr>
        <w:t>10</w:t>
      </w:r>
      <w:r w:rsidRPr="00E84032">
        <w:rPr>
          <w:rFonts w:hint="eastAsia"/>
          <w:bCs/>
          <w:szCs w:val="32"/>
        </w:rPr>
        <w:t>个工作日。</w:t>
      </w:r>
    </w:p>
    <w:p w14:paraId="41BC73CD" w14:textId="3FFBDB41" w:rsidR="00961D52" w:rsidRDefault="00802874" w:rsidP="00961D52">
      <w:pPr>
        <w:keepNext/>
        <w:keepLines/>
        <w:spacing w:beforeLines="50" w:before="120" w:afterLines="50" w:after="120"/>
        <w:ind w:firstLine="422"/>
        <w:outlineLvl w:val="2"/>
        <w:rPr>
          <w:b/>
          <w:bCs/>
          <w:szCs w:val="32"/>
        </w:rPr>
      </w:pPr>
      <w:r>
        <w:rPr>
          <w:rFonts w:hint="eastAsia"/>
          <w:b/>
          <w:bCs/>
          <w:szCs w:val="32"/>
        </w:rPr>
        <w:t>6</w:t>
      </w:r>
      <w:r w:rsidR="00961D52">
        <w:rPr>
          <w:rFonts w:hint="eastAsia"/>
          <w:b/>
          <w:bCs/>
          <w:szCs w:val="32"/>
        </w:rPr>
        <w:t>培训</w:t>
      </w:r>
      <w:r w:rsidR="00961D52">
        <w:rPr>
          <w:b/>
          <w:bCs/>
          <w:szCs w:val="32"/>
        </w:rPr>
        <w:t>服务</w:t>
      </w:r>
      <w:r w:rsidR="00961D52">
        <w:rPr>
          <w:rFonts w:hint="eastAsia"/>
          <w:b/>
          <w:bCs/>
          <w:szCs w:val="32"/>
        </w:rPr>
        <w:t>要求</w:t>
      </w:r>
    </w:p>
    <w:p w14:paraId="04F25384" w14:textId="0CBD3E31" w:rsidR="00961D52" w:rsidRPr="00E84032" w:rsidRDefault="00961D52" w:rsidP="005C2D68">
      <w:pPr>
        <w:ind w:firstLine="420"/>
      </w:pPr>
      <w:r w:rsidRPr="00E84032">
        <w:rPr>
          <w:rFonts w:hint="eastAsia"/>
        </w:rPr>
        <w:t>1.</w:t>
      </w:r>
      <w:r w:rsidRPr="00E84032">
        <w:rPr>
          <w:rFonts w:hint="eastAsia"/>
        </w:rPr>
        <w:tab/>
      </w:r>
      <w:r w:rsidRPr="00E84032">
        <w:rPr>
          <w:rFonts w:hint="eastAsia"/>
        </w:rPr>
        <w:t>中标人须根据采购人要求，在项目验收合格后</w:t>
      </w:r>
      <w:r w:rsidRPr="00E84032">
        <w:rPr>
          <w:rFonts w:hint="eastAsia"/>
        </w:rPr>
        <w:t>1</w:t>
      </w:r>
      <w:r w:rsidRPr="00E84032">
        <w:rPr>
          <w:rFonts w:hint="eastAsia"/>
        </w:rPr>
        <w:t>年内，提供</w:t>
      </w:r>
      <w:r w:rsidRPr="00E84032">
        <w:rPr>
          <w:rFonts w:hint="eastAsia"/>
        </w:rPr>
        <w:t>1</w:t>
      </w:r>
      <w:r w:rsidRPr="00E84032">
        <w:rPr>
          <w:rFonts w:hint="eastAsia"/>
        </w:rPr>
        <w:t>次或</w:t>
      </w:r>
      <w:proofErr w:type="gramStart"/>
      <w:r w:rsidRPr="00E84032">
        <w:t>以上</w:t>
      </w:r>
      <w:r w:rsidRPr="00E84032">
        <w:rPr>
          <w:rFonts w:hint="eastAsia"/>
        </w:rPr>
        <w:t>等保测评</w:t>
      </w:r>
      <w:proofErr w:type="gramEnd"/>
      <w:r w:rsidRPr="00E84032">
        <w:rPr>
          <w:rFonts w:hint="eastAsia"/>
        </w:rPr>
        <w:t>培训服务；培训讲师须持有</w:t>
      </w:r>
      <w:r w:rsidRPr="00E84032">
        <w:rPr>
          <w:rFonts w:hint="eastAsia"/>
        </w:rPr>
        <w:t>CISP</w:t>
      </w:r>
      <w:r w:rsidRPr="00E84032">
        <w:rPr>
          <w:rFonts w:hint="eastAsia"/>
        </w:rPr>
        <w:t>证；培训地点、培训人数、培训对象、培训内容等以采购人要求为准。</w:t>
      </w:r>
    </w:p>
    <w:p w14:paraId="09E18703" w14:textId="5F7AB3E3" w:rsidR="00961D52" w:rsidRPr="00E84032" w:rsidRDefault="00961D52" w:rsidP="005C2D68">
      <w:pPr>
        <w:ind w:firstLine="420"/>
      </w:pPr>
      <w:r w:rsidRPr="00E84032">
        <w:rPr>
          <w:rFonts w:hint="eastAsia"/>
        </w:rPr>
        <w:t>2.</w:t>
      </w:r>
      <w:r w:rsidRPr="00E84032">
        <w:rPr>
          <w:rFonts w:hint="eastAsia"/>
        </w:rPr>
        <w:tab/>
      </w:r>
      <w:r w:rsidRPr="00E84032">
        <w:rPr>
          <w:rFonts w:hint="eastAsia"/>
        </w:rPr>
        <w:t>中标人须按照采购人要求提供培训服务，如未能达到培训目标的，中标人应当按照采购人的要求再次提供免费培训，直到达到培训目标为止。</w:t>
      </w:r>
    </w:p>
    <w:p w14:paraId="16772F16" w14:textId="3C171C6A" w:rsidR="00961D52" w:rsidRDefault="00802874" w:rsidP="00961D52">
      <w:pPr>
        <w:keepNext/>
        <w:keepLines/>
        <w:spacing w:beforeLines="50" w:before="120" w:afterLines="50" w:after="120"/>
        <w:ind w:firstLine="422"/>
        <w:outlineLvl w:val="2"/>
        <w:rPr>
          <w:b/>
          <w:bCs/>
          <w:szCs w:val="32"/>
        </w:rPr>
      </w:pPr>
      <w:r>
        <w:rPr>
          <w:rFonts w:hint="eastAsia"/>
          <w:b/>
          <w:bCs/>
          <w:szCs w:val="32"/>
        </w:rPr>
        <w:t>7</w:t>
      </w:r>
      <w:r w:rsidR="00961D52">
        <w:rPr>
          <w:rFonts w:hint="eastAsia"/>
          <w:b/>
          <w:bCs/>
          <w:szCs w:val="32"/>
        </w:rPr>
        <w:t>.</w:t>
      </w:r>
      <w:r w:rsidR="00961D52">
        <w:rPr>
          <w:b/>
          <w:bCs/>
          <w:szCs w:val="32"/>
        </w:rPr>
        <w:t xml:space="preserve"> </w:t>
      </w:r>
      <w:r w:rsidR="00961D52">
        <w:rPr>
          <w:rFonts w:hint="eastAsia"/>
          <w:b/>
          <w:bCs/>
          <w:szCs w:val="32"/>
        </w:rPr>
        <w:t>应急</w:t>
      </w:r>
      <w:r w:rsidR="00961D52">
        <w:rPr>
          <w:b/>
          <w:bCs/>
          <w:szCs w:val="32"/>
        </w:rPr>
        <w:t>服务</w:t>
      </w:r>
      <w:r w:rsidR="00961D52">
        <w:rPr>
          <w:rFonts w:hint="eastAsia"/>
          <w:b/>
          <w:bCs/>
          <w:szCs w:val="32"/>
        </w:rPr>
        <w:t>要求</w:t>
      </w:r>
    </w:p>
    <w:p w14:paraId="55D41F17" w14:textId="4557157B" w:rsidR="00961D52" w:rsidRPr="00E84032" w:rsidRDefault="00961D52" w:rsidP="005C2D68">
      <w:pPr>
        <w:ind w:firstLine="420"/>
      </w:pPr>
      <w:r w:rsidRPr="00E84032">
        <w:rPr>
          <w:rFonts w:hint="eastAsia"/>
        </w:rPr>
        <w:t>中标人须提供</w:t>
      </w:r>
      <w:r w:rsidRPr="00E84032">
        <w:rPr>
          <w:rFonts w:hint="eastAsia"/>
        </w:rPr>
        <w:t>7</w:t>
      </w:r>
      <w:r w:rsidRPr="00E84032">
        <w:rPr>
          <w:rFonts w:hint="eastAsia"/>
        </w:rPr>
        <w:t>×</w:t>
      </w:r>
      <w:r w:rsidRPr="00E84032">
        <w:rPr>
          <w:rFonts w:hint="eastAsia"/>
        </w:rPr>
        <w:t>24</w:t>
      </w:r>
      <w:r w:rsidRPr="00E84032">
        <w:rPr>
          <w:rFonts w:hint="eastAsia"/>
        </w:rPr>
        <w:t>小时多种方式（现场支持、</w:t>
      </w:r>
      <w:proofErr w:type="gramStart"/>
      <w:r w:rsidRPr="00E84032">
        <w:rPr>
          <w:rFonts w:hint="eastAsia"/>
        </w:rPr>
        <w:t>远程支持</w:t>
      </w:r>
      <w:proofErr w:type="gramEnd"/>
      <w:r w:rsidRPr="00E84032">
        <w:rPr>
          <w:rFonts w:hint="eastAsia"/>
        </w:rPr>
        <w:t>等）的测评应急事件服务。一旦出现问题，中标</w:t>
      </w:r>
      <w:proofErr w:type="gramStart"/>
      <w:r w:rsidRPr="00E84032">
        <w:rPr>
          <w:rFonts w:hint="eastAsia"/>
        </w:rPr>
        <w:t>人须第一时间</w:t>
      </w:r>
      <w:proofErr w:type="gramEnd"/>
      <w:r w:rsidRPr="00E84032">
        <w:rPr>
          <w:rFonts w:hint="eastAsia"/>
        </w:rPr>
        <w:t>到达指定现场协助解决问题，防止事故进一步扩大。</w:t>
      </w:r>
    </w:p>
    <w:p w14:paraId="69E92899" w14:textId="5DA9D324" w:rsidR="00961D52" w:rsidRDefault="00802874" w:rsidP="00961D52">
      <w:pPr>
        <w:keepNext/>
        <w:keepLines/>
        <w:spacing w:beforeLines="50" w:before="120" w:afterLines="50" w:after="120"/>
        <w:ind w:firstLine="422"/>
        <w:outlineLvl w:val="2"/>
        <w:rPr>
          <w:b/>
          <w:bCs/>
          <w:szCs w:val="32"/>
        </w:rPr>
      </w:pPr>
      <w:r>
        <w:rPr>
          <w:rFonts w:hint="eastAsia"/>
          <w:b/>
          <w:bCs/>
          <w:szCs w:val="32"/>
        </w:rPr>
        <w:t>8</w:t>
      </w:r>
      <w:r w:rsidR="00961D52">
        <w:rPr>
          <w:rFonts w:hint="eastAsia"/>
          <w:b/>
          <w:bCs/>
          <w:szCs w:val="32"/>
        </w:rPr>
        <w:t>.</w:t>
      </w:r>
      <w:r w:rsidR="00961D52">
        <w:rPr>
          <w:b/>
          <w:bCs/>
          <w:szCs w:val="32"/>
        </w:rPr>
        <w:t xml:space="preserve"> </w:t>
      </w:r>
      <w:r w:rsidR="00961D52">
        <w:rPr>
          <w:rFonts w:hint="eastAsia"/>
          <w:b/>
          <w:bCs/>
          <w:szCs w:val="32"/>
        </w:rPr>
        <w:t>考核要求</w:t>
      </w:r>
    </w:p>
    <w:p w14:paraId="503CCB29" w14:textId="77777777" w:rsidR="002D676A" w:rsidRPr="00105801" w:rsidRDefault="002D676A" w:rsidP="002D676A">
      <w:pPr>
        <w:pStyle w:val="3"/>
        <w:rPr>
          <w:rFonts w:ascii="宋体" w:hAnsi="宋体" w:cs="宋体"/>
          <w:color w:val="000000"/>
          <w:szCs w:val="21"/>
        </w:rPr>
      </w:pPr>
      <w:r w:rsidRPr="00105801">
        <w:rPr>
          <w:rFonts w:ascii="宋体" w:hAnsi="宋体" w:cs="宋体" w:hint="eastAsia"/>
          <w:color w:val="000000"/>
          <w:szCs w:val="21"/>
        </w:rPr>
        <w:t>采购人对中标人开展相关工作实行严格的服务质量考核办法，对其工作质量进行评价考核监督。</w:t>
      </w:r>
    </w:p>
    <w:p w14:paraId="474ABCC2" w14:textId="77777777" w:rsidR="002D676A" w:rsidRPr="00105801" w:rsidRDefault="002D676A" w:rsidP="002D676A">
      <w:pPr>
        <w:ind w:firstLine="420"/>
        <w:rPr>
          <w:rFonts w:ascii="宋体" w:hAnsi="宋体" w:cs="宋体"/>
          <w:color w:val="000000"/>
          <w:szCs w:val="21"/>
        </w:rPr>
      </w:pPr>
      <w:r w:rsidRPr="00105801">
        <w:rPr>
          <w:rFonts w:ascii="宋体" w:hAnsi="宋体" w:cs="宋体" w:hint="eastAsia"/>
          <w:color w:val="000000"/>
          <w:szCs w:val="21"/>
        </w:rPr>
        <w:t>测评服务期内，采购人对中标人的服务质量每月考核一次，总分100分。中标人提供的测评服务经采购人考核不合格（考核分数低于80分）的（考核标准详见下表），具体处罚条款如下：</w:t>
      </w:r>
    </w:p>
    <w:p w14:paraId="193848A7" w14:textId="77777777" w:rsidR="002D676A" w:rsidRPr="00105801" w:rsidRDefault="002D676A" w:rsidP="002D676A">
      <w:pPr>
        <w:ind w:firstLine="420"/>
        <w:rPr>
          <w:rFonts w:ascii="宋体" w:hAnsi="宋体" w:cs="宋体"/>
          <w:color w:val="000000"/>
          <w:szCs w:val="21"/>
        </w:rPr>
      </w:pPr>
      <w:r w:rsidRPr="00105801">
        <w:rPr>
          <w:rFonts w:ascii="宋体" w:hAnsi="宋体" w:cs="宋体" w:hint="eastAsia"/>
          <w:color w:val="000000"/>
          <w:szCs w:val="21"/>
        </w:rPr>
        <w:t>1</w:t>
      </w:r>
      <w:r w:rsidRPr="00105801">
        <w:rPr>
          <w:rFonts w:ascii="宋体" w:hAnsi="宋体" w:cs="宋体"/>
          <w:color w:val="000000"/>
          <w:szCs w:val="21"/>
        </w:rPr>
        <w:t>.</w:t>
      </w:r>
      <w:r w:rsidRPr="00105801">
        <w:rPr>
          <w:rFonts w:ascii="宋体" w:hAnsi="宋体" w:cs="宋体" w:hint="eastAsia"/>
          <w:color w:val="000000"/>
          <w:szCs w:val="21"/>
        </w:rPr>
        <w:t>单次考核分数高于59分、低于80分的，每低1分（以80分作为计算基数），则扣除测评服务合同总额的0.5%；</w:t>
      </w:r>
    </w:p>
    <w:p w14:paraId="1F47F0E8" w14:textId="77777777" w:rsidR="002D676A" w:rsidRPr="00105801" w:rsidRDefault="002D676A" w:rsidP="002D676A">
      <w:pPr>
        <w:ind w:firstLine="420"/>
        <w:rPr>
          <w:rFonts w:ascii="宋体" w:hAnsi="宋体" w:cs="宋体"/>
          <w:color w:val="000000"/>
          <w:szCs w:val="21"/>
        </w:rPr>
      </w:pPr>
      <w:r w:rsidRPr="00105801">
        <w:rPr>
          <w:rFonts w:ascii="宋体" w:hAnsi="宋体" w:cs="宋体" w:hint="eastAsia"/>
          <w:color w:val="000000"/>
          <w:szCs w:val="21"/>
        </w:rPr>
        <w:t>2</w:t>
      </w:r>
      <w:r w:rsidRPr="00105801">
        <w:rPr>
          <w:rFonts w:ascii="宋体" w:hAnsi="宋体" w:cs="宋体"/>
          <w:color w:val="000000"/>
          <w:szCs w:val="21"/>
        </w:rPr>
        <w:t>.</w:t>
      </w:r>
      <w:r w:rsidRPr="00105801">
        <w:rPr>
          <w:rFonts w:ascii="宋体" w:hAnsi="宋体" w:cs="宋体" w:hint="eastAsia"/>
          <w:color w:val="000000"/>
          <w:szCs w:val="21"/>
        </w:rPr>
        <w:t>单次考核分数低于60分的，每出现一次，采购人将不支付测评服务合同总额的1</w:t>
      </w:r>
      <w:r w:rsidRPr="00105801">
        <w:rPr>
          <w:rFonts w:ascii="宋体" w:hAnsi="宋体" w:cs="宋体"/>
          <w:color w:val="000000"/>
          <w:szCs w:val="21"/>
        </w:rPr>
        <w:t>5</w:t>
      </w:r>
      <w:r w:rsidRPr="00105801">
        <w:rPr>
          <w:rFonts w:ascii="宋体" w:hAnsi="宋体" w:cs="宋体" w:hint="eastAsia"/>
          <w:color w:val="000000"/>
          <w:szCs w:val="21"/>
        </w:rPr>
        <w:t>%；</w:t>
      </w:r>
    </w:p>
    <w:p w14:paraId="25F1BDA3" w14:textId="77777777" w:rsidR="002D676A" w:rsidRPr="00105801" w:rsidRDefault="002D676A" w:rsidP="002D676A">
      <w:pPr>
        <w:ind w:firstLine="420"/>
        <w:rPr>
          <w:rFonts w:ascii="宋体" w:hAnsi="宋体" w:cs="宋体"/>
          <w:color w:val="000000"/>
          <w:szCs w:val="21"/>
        </w:rPr>
      </w:pPr>
      <w:r w:rsidRPr="00105801">
        <w:rPr>
          <w:rFonts w:ascii="宋体" w:hAnsi="宋体" w:cs="宋体" w:hint="eastAsia"/>
          <w:color w:val="000000"/>
          <w:szCs w:val="21"/>
        </w:rPr>
        <w:t>3</w:t>
      </w:r>
      <w:r w:rsidRPr="00105801">
        <w:rPr>
          <w:rFonts w:ascii="宋体" w:hAnsi="宋体" w:cs="宋体"/>
          <w:color w:val="000000"/>
          <w:szCs w:val="21"/>
        </w:rPr>
        <w:t>.</w:t>
      </w:r>
      <w:r w:rsidRPr="00105801">
        <w:rPr>
          <w:rFonts w:ascii="宋体" w:hAnsi="宋体" w:cs="宋体" w:hint="eastAsia"/>
          <w:color w:val="000000"/>
          <w:szCs w:val="21"/>
        </w:rPr>
        <w:t>出现</w:t>
      </w:r>
      <w:r w:rsidRPr="00105801">
        <w:rPr>
          <w:rFonts w:ascii="宋体" w:hAnsi="宋体" w:cs="宋体"/>
          <w:color w:val="000000"/>
          <w:szCs w:val="21"/>
        </w:rPr>
        <w:t>2</w:t>
      </w:r>
      <w:r w:rsidRPr="00105801">
        <w:rPr>
          <w:rFonts w:ascii="宋体" w:hAnsi="宋体" w:cs="宋体" w:hint="eastAsia"/>
          <w:color w:val="000000"/>
          <w:szCs w:val="21"/>
        </w:rPr>
        <w:t>次考核分数低于60分的，采购人有权终止合同，测评服务合同剩余未付款</w:t>
      </w:r>
      <w:proofErr w:type="gramStart"/>
      <w:r w:rsidRPr="00105801">
        <w:rPr>
          <w:rFonts w:ascii="宋体" w:hAnsi="宋体" w:cs="宋体" w:hint="eastAsia"/>
          <w:color w:val="000000"/>
          <w:szCs w:val="21"/>
        </w:rPr>
        <w:t>项不再</w:t>
      </w:r>
      <w:proofErr w:type="gramEnd"/>
      <w:r w:rsidRPr="00105801">
        <w:rPr>
          <w:rFonts w:ascii="宋体" w:hAnsi="宋体" w:cs="宋体" w:hint="eastAsia"/>
          <w:color w:val="000000"/>
          <w:szCs w:val="21"/>
        </w:rPr>
        <w:t>支付，并由中标人向采购人支付测评合同总额10%的违约赔偿金。</w:t>
      </w:r>
    </w:p>
    <w:p w14:paraId="4604E963" w14:textId="77777777" w:rsidR="002D676A" w:rsidRPr="00105801" w:rsidRDefault="002D676A" w:rsidP="002D676A">
      <w:pPr>
        <w:ind w:firstLine="420"/>
        <w:rPr>
          <w:rFonts w:ascii="宋体" w:hAnsi="宋体" w:cs="宋体"/>
          <w:color w:val="000000"/>
          <w:szCs w:val="21"/>
        </w:rPr>
      </w:pPr>
      <w:r w:rsidRPr="00105801">
        <w:rPr>
          <w:rFonts w:ascii="宋体" w:hAnsi="宋体" w:cs="宋体" w:hint="eastAsia"/>
          <w:color w:val="000000"/>
          <w:szCs w:val="21"/>
        </w:rPr>
        <w:t>4.考核内容如下：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065"/>
        <w:gridCol w:w="1166"/>
        <w:gridCol w:w="4391"/>
        <w:gridCol w:w="1137"/>
        <w:gridCol w:w="709"/>
      </w:tblGrid>
      <w:tr w:rsidR="002D676A" w:rsidRPr="00105801" w14:paraId="3C8BCC7E" w14:textId="77777777" w:rsidTr="005C2D68">
        <w:tc>
          <w:tcPr>
            <w:tcW w:w="741" w:type="dxa"/>
            <w:vAlign w:val="center"/>
          </w:tcPr>
          <w:p w14:paraId="457A4645" w14:textId="77777777" w:rsidR="002D676A" w:rsidRPr="00105801" w:rsidRDefault="002D676A" w:rsidP="005C2D68">
            <w:pPr>
              <w:spacing w:line="360" w:lineRule="exact"/>
              <w:ind w:firstLineChars="0" w:firstLine="0"/>
              <w:rPr>
                <w:rFonts w:ascii="宋体" w:hAnsi="宋体" w:cs="宋体"/>
                <w:b/>
                <w:szCs w:val="21"/>
              </w:rPr>
            </w:pPr>
            <w:r w:rsidRPr="00105801">
              <w:rPr>
                <w:rFonts w:ascii="宋体" w:hAnsi="宋体" w:cs="宋体"/>
                <w:b/>
                <w:szCs w:val="21"/>
              </w:rPr>
              <w:t>序号</w:t>
            </w:r>
          </w:p>
        </w:tc>
        <w:tc>
          <w:tcPr>
            <w:tcW w:w="1065" w:type="dxa"/>
            <w:vAlign w:val="center"/>
          </w:tcPr>
          <w:p w14:paraId="7EE68D98" w14:textId="77777777" w:rsidR="002D676A" w:rsidRPr="00105801" w:rsidRDefault="002D676A" w:rsidP="005C2D68">
            <w:pPr>
              <w:spacing w:line="360" w:lineRule="exact"/>
              <w:ind w:firstLineChars="0" w:firstLine="0"/>
              <w:rPr>
                <w:rFonts w:ascii="宋体" w:hAnsi="宋体" w:cs="宋体"/>
                <w:b/>
                <w:szCs w:val="21"/>
              </w:rPr>
            </w:pPr>
            <w:r w:rsidRPr="00105801">
              <w:rPr>
                <w:rFonts w:ascii="宋体" w:hAnsi="宋体" w:cs="宋体"/>
                <w:b/>
                <w:szCs w:val="21"/>
              </w:rPr>
              <w:t>评价指标</w:t>
            </w:r>
          </w:p>
        </w:tc>
        <w:tc>
          <w:tcPr>
            <w:tcW w:w="1166" w:type="dxa"/>
            <w:vAlign w:val="center"/>
          </w:tcPr>
          <w:p w14:paraId="6DD2F9D3" w14:textId="77777777" w:rsidR="002D676A" w:rsidRPr="00105801" w:rsidRDefault="002D676A" w:rsidP="005C2D68">
            <w:pPr>
              <w:spacing w:line="360" w:lineRule="exact"/>
              <w:ind w:firstLineChars="0" w:firstLine="0"/>
              <w:rPr>
                <w:rFonts w:ascii="宋体" w:hAnsi="宋体" w:cs="宋体"/>
                <w:b/>
                <w:szCs w:val="21"/>
              </w:rPr>
            </w:pPr>
            <w:r w:rsidRPr="00105801">
              <w:rPr>
                <w:rFonts w:ascii="宋体" w:hAnsi="宋体" w:cs="宋体"/>
                <w:b/>
                <w:szCs w:val="21"/>
              </w:rPr>
              <w:t>考核分值</w:t>
            </w:r>
          </w:p>
        </w:tc>
        <w:tc>
          <w:tcPr>
            <w:tcW w:w="4391" w:type="dxa"/>
            <w:vAlign w:val="center"/>
          </w:tcPr>
          <w:p w14:paraId="51C70C5C" w14:textId="77777777" w:rsidR="002D676A" w:rsidRPr="00105801" w:rsidRDefault="002D676A" w:rsidP="00694DC4">
            <w:pPr>
              <w:spacing w:line="360" w:lineRule="exact"/>
              <w:ind w:firstLine="422"/>
              <w:jc w:val="center"/>
              <w:rPr>
                <w:rFonts w:ascii="宋体" w:hAnsi="宋体" w:cs="宋体"/>
                <w:b/>
                <w:szCs w:val="21"/>
              </w:rPr>
            </w:pPr>
            <w:r w:rsidRPr="00105801">
              <w:rPr>
                <w:rFonts w:ascii="宋体" w:hAnsi="宋体" w:cs="宋体"/>
                <w:b/>
                <w:szCs w:val="21"/>
              </w:rPr>
              <w:t>考核细则</w:t>
            </w:r>
          </w:p>
        </w:tc>
        <w:tc>
          <w:tcPr>
            <w:tcW w:w="1137" w:type="dxa"/>
            <w:vAlign w:val="center"/>
          </w:tcPr>
          <w:p w14:paraId="5C32173D" w14:textId="77777777" w:rsidR="002D676A" w:rsidRPr="00105801" w:rsidRDefault="002D676A" w:rsidP="005C2D68">
            <w:pPr>
              <w:spacing w:line="360" w:lineRule="exact"/>
              <w:ind w:firstLineChars="0" w:firstLine="0"/>
              <w:rPr>
                <w:rFonts w:ascii="宋体" w:hAnsi="宋体" w:cs="宋体"/>
                <w:b/>
                <w:szCs w:val="21"/>
              </w:rPr>
            </w:pPr>
            <w:r w:rsidRPr="00105801">
              <w:rPr>
                <w:rFonts w:ascii="宋体" w:hAnsi="宋体" w:cs="宋体"/>
                <w:b/>
                <w:szCs w:val="21"/>
              </w:rPr>
              <w:t>考核得分</w:t>
            </w:r>
          </w:p>
        </w:tc>
        <w:tc>
          <w:tcPr>
            <w:tcW w:w="709" w:type="dxa"/>
            <w:vAlign w:val="center"/>
          </w:tcPr>
          <w:p w14:paraId="08B255A2" w14:textId="77777777" w:rsidR="002D676A" w:rsidRPr="00105801" w:rsidRDefault="002D676A" w:rsidP="005C2D68">
            <w:pPr>
              <w:spacing w:line="360" w:lineRule="exact"/>
              <w:ind w:firstLineChars="0" w:firstLine="0"/>
              <w:rPr>
                <w:rFonts w:ascii="宋体" w:hAnsi="宋体" w:cs="宋体"/>
                <w:b/>
                <w:szCs w:val="21"/>
              </w:rPr>
            </w:pPr>
            <w:r w:rsidRPr="00105801">
              <w:rPr>
                <w:rFonts w:ascii="宋体" w:hAnsi="宋体" w:cs="宋体"/>
                <w:b/>
                <w:szCs w:val="21"/>
              </w:rPr>
              <w:t>备注</w:t>
            </w:r>
          </w:p>
        </w:tc>
      </w:tr>
      <w:tr w:rsidR="002D676A" w:rsidRPr="00105801" w14:paraId="2FC627B9" w14:textId="77777777" w:rsidTr="005C2D68">
        <w:tc>
          <w:tcPr>
            <w:tcW w:w="741" w:type="dxa"/>
            <w:vAlign w:val="center"/>
          </w:tcPr>
          <w:p w14:paraId="5A30D0CB"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1</w:t>
            </w:r>
          </w:p>
        </w:tc>
        <w:tc>
          <w:tcPr>
            <w:tcW w:w="1065" w:type="dxa"/>
            <w:vAlign w:val="center"/>
          </w:tcPr>
          <w:p w14:paraId="1DC6DF7A" w14:textId="77777777" w:rsidR="002D676A" w:rsidRPr="00105801" w:rsidRDefault="002D676A" w:rsidP="005C2D68">
            <w:pPr>
              <w:spacing w:line="360" w:lineRule="exact"/>
              <w:ind w:firstLineChars="0" w:firstLine="0"/>
              <w:rPr>
                <w:rFonts w:ascii="宋体" w:hAnsi="宋体"/>
                <w:szCs w:val="21"/>
              </w:rPr>
            </w:pPr>
            <w:r w:rsidRPr="00105801">
              <w:rPr>
                <w:rFonts w:ascii="宋体" w:hAnsi="宋体"/>
                <w:szCs w:val="21"/>
              </w:rPr>
              <w:t>法律法规、行业</w:t>
            </w:r>
            <w:r w:rsidRPr="00105801">
              <w:rPr>
                <w:rFonts w:ascii="宋体" w:hAnsi="宋体"/>
                <w:szCs w:val="21"/>
              </w:rPr>
              <w:lastRenderedPageBreak/>
              <w:t>标准应用能力</w:t>
            </w:r>
          </w:p>
        </w:tc>
        <w:tc>
          <w:tcPr>
            <w:tcW w:w="1166" w:type="dxa"/>
            <w:vAlign w:val="center"/>
          </w:tcPr>
          <w:p w14:paraId="71781C17"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lastRenderedPageBreak/>
              <w:t>15</w:t>
            </w:r>
          </w:p>
        </w:tc>
        <w:tc>
          <w:tcPr>
            <w:tcW w:w="4391" w:type="dxa"/>
            <w:vAlign w:val="center"/>
          </w:tcPr>
          <w:p w14:paraId="27DA9737" w14:textId="77777777" w:rsidR="002D676A" w:rsidRPr="00105801" w:rsidRDefault="002D676A" w:rsidP="00694DC4">
            <w:pPr>
              <w:spacing w:line="360" w:lineRule="exact"/>
              <w:ind w:firstLine="420"/>
              <w:jc w:val="left"/>
              <w:rPr>
                <w:rFonts w:ascii="宋体" w:hAnsi="宋体"/>
                <w:szCs w:val="21"/>
              </w:rPr>
            </w:pPr>
            <w:r w:rsidRPr="00105801">
              <w:rPr>
                <w:rFonts w:ascii="宋体" w:hAnsi="宋体"/>
                <w:szCs w:val="21"/>
              </w:rPr>
              <w:t>A.准确掌握项目现状，结合采购人资源，依据有关法律法规、行业标准规定的要</w:t>
            </w:r>
            <w:r w:rsidRPr="00105801">
              <w:rPr>
                <w:rFonts w:ascii="宋体" w:hAnsi="宋体"/>
                <w:szCs w:val="21"/>
              </w:rPr>
              <w:lastRenderedPageBreak/>
              <w:t>求建立有效的系统测试环境和测试方法；熟悉掌握国家、广东省、东莞市涉及项目采购、验收等各阶段的法律法规。得15分。</w:t>
            </w:r>
          </w:p>
          <w:p w14:paraId="07E7F260" w14:textId="77777777" w:rsidR="002D676A" w:rsidRPr="00105801" w:rsidRDefault="002D676A" w:rsidP="00694DC4">
            <w:pPr>
              <w:spacing w:line="360" w:lineRule="exact"/>
              <w:ind w:firstLine="420"/>
              <w:jc w:val="left"/>
              <w:rPr>
                <w:rFonts w:ascii="宋体" w:hAnsi="宋体"/>
                <w:szCs w:val="21"/>
              </w:rPr>
            </w:pPr>
            <w:r w:rsidRPr="00105801">
              <w:rPr>
                <w:rFonts w:ascii="宋体" w:hAnsi="宋体"/>
                <w:szCs w:val="21"/>
              </w:rPr>
              <w:t>B.基本掌握项目现状，能建立系统测试环境和测试方法；基本掌握国家、广东省、东莞市涉及项目采购、验收等各阶段的法律法规。得10分。</w:t>
            </w:r>
          </w:p>
          <w:p w14:paraId="6849F4BC" w14:textId="77777777" w:rsidR="002D676A" w:rsidRPr="00105801" w:rsidRDefault="002D676A" w:rsidP="00694DC4">
            <w:pPr>
              <w:spacing w:line="360" w:lineRule="exact"/>
              <w:ind w:firstLine="420"/>
              <w:jc w:val="left"/>
              <w:rPr>
                <w:rFonts w:ascii="宋体" w:hAnsi="宋体"/>
                <w:szCs w:val="21"/>
              </w:rPr>
            </w:pPr>
            <w:r w:rsidRPr="00105801">
              <w:rPr>
                <w:rFonts w:ascii="宋体" w:hAnsi="宋体"/>
                <w:szCs w:val="21"/>
              </w:rPr>
              <w:t>C.对项目现状了解不具体，能建立系统测试环境和测试方法；基本掌握国家、广东省、东莞市涉及项目采购、验收等各阶段的法律法规。得5分。</w:t>
            </w:r>
          </w:p>
          <w:p w14:paraId="783EC269" w14:textId="77777777" w:rsidR="002D676A" w:rsidRPr="00105801" w:rsidRDefault="002D676A" w:rsidP="00694DC4">
            <w:pPr>
              <w:spacing w:line="360" w:lineRule="exact"/>
              <w:ind w:firstLine="420"/>
              <w:jc w:val="left"/>
              <w:rPr>
                <w:rFonts w:ascii="宋体" w:hAnsi="宋体"/>
                <w:szCs w:val="21"/>
              </w:rPr>
            </w:pPr>
            <w:r w:rsidRPr="00105801">
              <w:rPr>
                <w:rFonts w:ascii="宋体" w:hAnsi="宋体"/>
                <w:szCs w:val="21"/>
              </w:rPr>
              <w:t>D．不了解项目现状，不能建立系统测试环境和测试方法；未掌握国家、广东省、东莞市涉及项目采购、验收等各阶段的法律法规。得0分。</w:t>
            </w:r>
          </w:p>
        </w:tc>
        <w:tc>
          <w:tcPr>
            <w:tcW w:w="1137" w:type="dxa"/>
            <w:vAlign w:val="center"/>
          </w:tcPr>
          <w:p w14:paraId="1AB5287D" w14:textId="77777777" w:rsidR="002D676A" w:rsidRPr="00105801" w:rsidRDefault="002D676A" w:rsidP="00694DC4">
            <w:pPr>
              <w:spacing w:line="360" w:lineRule="exact"/>
              <w:ind w:firstLine="420"/>
              <w:jc w:val="center"/>
              <w:rPr>
                <w:rFonts w:ascii="宋体" w:hAnsi="宋体"/>
                <w:szCs w:val="21"/>
              </w:rPr>
            </w:pPr>
          </w:p>
        </w:tc>
        <w:tc>
          <w:tcPr>
            <w:tcW w:w="709" w:type="dxa"/>
            <w:vAlign w:val="center"/>
          </w:tcPr>
          <w:p w14:paraId="32DEFE15" w14:textId="77777777" w:rsidR="002D676A" w:rsidRPr="00105801" w:rsidRDefault="002D676A" w:rsidP="00694DC4">
            <w:pPr>
              <w:spacing w:line="360" w:lineRule="exact"/>
              <w:ind w:firstLine="420"/>
              <w:jc w:val="center"/>
              <w:rPr>
                <w:rFonts w:ascii="宋体" w:hAnsi="宋体"/>
                <w:szCs w:val="21"/>
              </w:rPr>
            </w:pPr>
          </w:p>
        </w:tc>
      </w:tr>
      <w:tr w:rsidR="002D676A" w:rsidRPr="00105801" w14:paraId="76522F6D" w14:textId="77777777" w:rsidTr="005C2D68">
        <w:tc>
          <w:tcPr>
            <w:tcW w:w="741" w:type="dxa"/>
            <w:vAlign w:val="center"/>
          </w:tcPr>
          <w:p w14:paraId="5FEEB19B"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2</w:t>
            </w:r>
          </w:p>
        </w:tc>
        <w:tc>
          <w:tcPr>
            <w:tcW w:w="1065" w:type="dxa"/>
            <w:vAlign w:val="center"/>
          </w:tcPr>
          <w:p w14:paraId="6320797F" w14:textId="77777777" w:rsidR="002D676A" w:rsidRPr="00105801" w:rsidRDefault="002D676A" w:rsidP="005C2D68">
            <w:pPr>
              <w:spacing w:line="360" w:lineRule="exact"/>
              <w:ind w:firstLineChars="0" w:firstLine="0"/>
              <w:rPr>
                <w:rFonts w:ascii="宋体" w:hAnsi="宋体"/>
                <w:szCs w:val="21"/>
              </w:rPr>
            </w:pPr>
            <w:r w:rsidRPr="00105801">
              <w:rPr>
                <w:rFonts w:ascii="宋体" w:hAnsi="宋体" w:cs="宋体"/>
                <w:szCs w:val="21"/>
              </w:rPr>
              <w:t>计划管理能力</w:t>
            </w:r>
          </w:p>
        </w:tc>
        <w:tc>
          <w:tcPr>
            <w:tcW w:w="1166" w:type="dxa"/>
            <w:vAlign w:val="center"/>
          </w:tcPr>
          <w:p w14:paraId="6FE1F671"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15</w:t>
            </w:r>
          </w:p>
        </w:tc>
        <w:tc>
          <w:tcPr>
            <w:tcW w:w="4391" w:type="dxa"/>
            <w:vAlign w:val="center"/>
          </w:tcPr>
          <w:p w14:paraId="4AB8502D" w14:textId="77777777" w:rsidR="002D676A" w:rsidRPr="00105801" w:rsidRDefault="002D676A" w:rsidP="00694DC4">
            <w:pPr>
              <w:numPr>
                <w:ilvl w:val="0"/>
                <w:numId w:val="1"/>
              </w:numPr>
              <w:spacing w:line="360" w:lineRule="exact"/>
              <w:ind w:firstLine="420"/>
              <w:jc w:val="left"/>
              <w:rPr>
                <w:rFonts w:ascii="宋体" w:hAnsi="宋体"/>
                <w:szCs w:val="21"/>
              </w:rPr>
            </w:pPr>
            <w:r w:rsidRPr="00105801">
              <w:rPr>
                <w:rFonts w:ascii="宋体" w:hAnsi="宋体"/>
                <w:szCs w:val="21"/>
              </w:rPr>
              <w:t>准确、科学、详实的编制项目整体测试方案，有很强的管理和控制能力，在测试过程中能进行及时改进和优化测试方法。得15分。</w:t>
            </w:r>
          </w:p>
          <w:p w14:paraId="1BE8A365" w14:textId="77777777" w:rsidR="002D676A" w:rsidRPr="00105801" w:rsidRDefault="002D676A" w:rsidP="00694DC4">
            <w:pPr>
              <w:numPr>
                <w:ilvl w:val="0"/>
                <w:numId w:val="1"/>
              </w:numPr>
              <w:spacing w:line="360" w:lineRule="exact"/>
              <w:ind w:firstLine="420"/>
              <w:jc w:val="left"/>
              <w:rPr>
                <w:rFonts w:ascii="宋体" w:hAnsi="宋体"/>
                <w:szCs w:val="21"/>
              </w:rPr>
            </w:pPr>
            <w:r w:rsidRPr="00105801">
              <w:rPr>
                <w:rFonts w:ascii="宋体" w:hAnsi="宋体"/>
                <w:szCs w:val="21"/>
              </w:rPr>
              <w:t>编制的项目整体测试方案基本合理，有较强的管理和控制能力，在测试过程中未能及时改进和优化测试方法。得10分。</w:t>
            </w:r>
          </w:p>
          <w:p w14:paraId="46D11363" w14:textId="77777777" w:rsidR="002D676A" w:rsidRPr="00105801" w:rsidRDefault="002D676A" w:rsidP="00694DC4">
            <w:pPr>
              <w:numPr>
                <w:ilvl w:val="0"/>
                <w:numId w:val="1"/>
              </w:numPr>
              <w:spacing w:line="360" w:lineRule="exact"/>
              <w:ind w:firstLine="420"/>
              <w:jc w:val="left"/>
              <w:rPr>
                <w:rFonts w:ascii="宋体" w:hAnsi="宋体"/>
                <w:szCs w:val="21"/>
              </w:rPr>
            </w:pPr>
            <w:r w:rsidRPr="00105801">
              <w:rPr>
                <w:rFonts w:ascii="宋体" w:hAnsi="宋体"/>
                <w:szCs w:val="21"/>
              </w:rPr>
              <w:t>编制的项目整体测试方案基本合理，管理和控制能力一般，在测试过程中未能及时改进和优化测试方法。得5分。</w:t>
            </w:r>
          </w:p>
          <w:p w14:paraId="5DE1918F" w14:textId="77777777" w:rsidR="002D676A" w:rsidRPr="00105801" w:rsidRDefault="002D676A" w:rsidP="00694DC4">
            <w:pPr>
              <w:numPr>
                <w:ilvl w:val="0"/>
                <w:numId w:val="1"/>
              </w:numPr>
              <w:spacing w:line="360" w:lineRule="exact"/>
              <w:ind w:firstLine="420"/>
              <w:jc w:val="left"/>
              <w:rPr>
                <w:rFonts w:ascii="宋体" w:hAnsi="宋体"/>
                <w:szCs w:val="21"/>
              </w:rPr>
            </w:pPr>
            <w:r w:rsidRPr="00105801">
              <w:rPr>
                <w:rFonts w:ascii="宋体" w:hAnsi="宋体"/>
                <w:szCs w:val="21"/>
              </w:rPr>
              <w:t>编制的项目整体测试方案不符合要求，管理和控制能力差，在测试过程中未能及时改进和优化测试方法。得0分。</w:t>
            </w:r>
          </w:p>
        </w:tc>
        <w:tc>
          <w:tcPr>
            <w:tcW w:w="1137" w:type="dxa"/>
            <w:vAlign w:val="center"/>
          </w:tcPr>
          <w:p w14:paraId="3199F790" w14:textId="77777777" w:rsidR="002D676A" w:rsidRPr="00105801" w:rsidRDefault="002D676A" w:rsidP="00694DC4">
            <w:pPr>
              <w:spacing w:line="360" w:lineRule="exact"/>
              <w:ind w:firstLine="420"/>
              <w:jc w:val="center"/>
              <w:rPr>
                <w:rFonts w:ascii="宋体" w:hAnsi="宋体"/>
                <w:szCs w:val="21"/>
              </w:rPr>
            </w:pPr>
          </w:p>
        </w:tc>
        <w:tc>
          <w:tcPr>
            <w:tcW w:w="709" w:type="dxa"/>
            <w:vAlign w:val="center"/>
          </w:tcPr>
          <w:p w14:paraId="7ABB1644" w14:textId="77777777" w:rsidR="002D676A" w:rsidRPr="00105801" w:rsidRDefault="002D676A" w:rsidP="00694DC4">
            <w:pPr>
              <w:spacing w:line="360" w:lineRule="exact"/>
              <w:ind w:firstLine="420"/>
              <w:jc w:val="center"/>
              <w:rPr>
                <w:rFonts w:ascii="宋体" w:hAnsi="宋体"/>
                <w:szCs w:val="21"/>
              </w:rPr>
            </w:pPr>
          </w:p>
        </w:tc>
      </w:tr>
      <w:tr w:rsidR="002D676A" w:rsidRPr="00105801" w14:paraId="0E85DCD6" w14:textId="77777777" w:rsidTr="005C2D68">
        <w:tc>
          <w:tcPr>
            <w:tcW w:w="741" w:type="dxa"/>
            <w:vAlign w:val="center"/>
          </w:tcPr>
          <w:p w14:paraId="49F26B33"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3</w:t>
            </w:r>
          </w:p>
        </w:tc>
        <w:tc>
          <w:tcPr>
            <w:tcW w:w="1065" w:type="dxa"/>
            <w:vAlign w:val="center"/>
          </w:tcPr>
          <w:p w14:paraId="74074E14" w14:textId="77777777" w:rsidR="002D676A" w:rsidRPr="00105801" w:rsidRDefault="002D676A" w:rsidP="005C2D68">
            <w:pPr>
              <w:spacing w:line="360" w:lineRule="exact"/>
              <w:ind w:firstLineChars="0" w:firstLine="0"/>
              <w:rPr>
                <w:rFonts w:ascii="宋体" w:hAnsi="宋体"/>
                <w:szCs w:val="21"/>
              </w:rPr>
            </w:pPr>
            <w:r w:rsidRPr="00105801">
              <w:rPr>
                <w:rFonts w:ascii="宋体" w:hAnsi="宋体" w:cs="宋体"/>
                <w:szCs w:val="21"/>
              </w:rPr>
              <w:t>测评过程控制能力</w:t>
            </w:r>
          </w:p>
        </w:tc>
        <w:tc>
          <w:tcPr>
            <w:tcW w:w="1166" w:type="dxa"/>
            <w:vAlign w:val="center"/>
          </w:tcPr>
          <w:p w14:paraId="574B4B34"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20</w:t>
            </w:r>
          </w:p>
        </w:tc>
        <w:tc>
          <w:tcPr>
            <w:tcW w:w="4391" w:type="dxa"/>
            <w:vAlign w:val="center"/>
          </w:tcPr>
          <w:p w14:paraId="7E90E021" w14:textId="77777777" w:rsidR="002D676A" w:rsidRPr="00105801" w:rsidRDefault="002D676A" w:rsidP="00694DC4">
            <w:pPr>
              <w:numPr>
                <w:ilvl w:val="0"/>
                <w:numId w:val="2"/>
              </w:numPr>
              <w:spacing w:line="360" w:lineRule="exact"/>
              <w:ind w:firstLine="420"/>
              <w:jc w:val="left"/>
              <w:rPr>
                <w:rFonts w:ascii="宋体" w:hAnsi="宋体"/>
                <w:color w:val="000000"/>
                <w:szCs w:val="21"/>
              </w:rPr>
            </w:pPr>
            <w:r w:rsidRPr="00105801">
              <w:rPr>
                <w:rFonts w:ascii="宋体" w:hAnsi="宋体"/>
                <w:color w:val="000000"/>
                <w:szCs w:val="21"/>
              </w:rPr>
              <w:t>严格按照测试方案进度完成各阶段测试任务；能规范、完整、系统地完成测试报告；能保障项目质量可控；能保证系统功能齐全、性能及安全要求达标。得20分。</w:t>
            </w:r>
          </w:p>
          <w:p w14:paraId="16F354D1" w14:textId="77777777" w:rsidR="002D676A" w:rsidRPr="00105801" w:rsidRDefault="002D676A" w:rsidP="00694DC4">
            <w:pPr>
              <w:numPr>
                <w:ilvl w:val="0"/>
                <w:numId w:val="2"/>
              </w:numPr>
              <w:spacing w:line="360" w:lineRule="exact"/>
              <w:ind w:firstLine="420"/>
              <w:jc w:val="left"/>
              <w:rPr>
                <w:rFonts w:ascii="宋体" w:hAnsi="宋体"/>
                <w:color w:val="000000"/>
                <w:szCs w:val="21"/>
              </w:rPr>
            </w:pPr>
            <w:r w:rsidRPr="00105801">
              <w:rPr>
                <w:rFonts w:ascii="宋体" w:hAnsi="宋体"/>
                <w:color w:val="000000"/>
                <w:szCs w:val="21"/>
              </w:rPr>
              <w:t>基本按照测试方案进度完成各阶段测试任务。能规范、完整、系统地完成测试报告。基本能保障项目质量可控；能保证系统功能齐全、性能及安全要求达标。得13分。</w:t>
            </w:r>
          </w:p>
          <w:p w14:paraId="10098F19" w14:textId="77777777" w:rsidR="002D676A" w:rsidRPr="00105801" w:rsidRDefault="002D676A" w:rsidP="00694DC4">
            <w:pPr>
              <w:numPr>
                <w:ilvl w:val="0"/>
                <w:numId w:val="2"/>
              </w:numPr>
              <w:spacing w:line="360" w:lineRule="exact"/>
              <w:ind w:firstLine="420"/>
              <w:jc w:val="left"/>
              <w:rPr>
                <w:rFonts w:ascii="宋体" w:hAnsi="宋体"/>
                <w:color w:val="000000"/>
                <w:szCs w:val="21"/>
              </w:rPr>
            </w:pPr>
            <w:r w:rsidRPr="00105801">
              <w:rPr>
                <w:rFonts w:ascii="宋体" w:hAnsi="宋体"/>
                <w:color w:val="000000"/>
                <w:szCs w:val="21"/>
              </w:rPr>
              <w:t>基本按照测试方案进度完成测试任务；测试报告质量一般；基本能保障项目质</w:t>
            </w:r>
            <w:r w:rsidRPr="00105801">
              <w:rPr>
                <w:rFonts w:ascii="宋体" w:hAnsi="宋体"/>
                <w:color w:val="000000"/>
                <w:szCs w:val="21"/>
              </w:rPr>
              <w:lastRenderedPageBreak/>
              <w:t>量可控；基本能保证系统功能齐全、性能及安全要求达标。得6分。</w:t>
            </w:r>
          </w:p>
          <w:p w14:paraId="59C37C43" w14:textId="77777777" w:rsidR="002D676A" w:rsidRPr="00105801" w:rsidRDefault="002D676A" w:rsidP="00694DC4">
            <w:pPr>
              <w:numPr>
                <w:ilvl w:val="0"/>
                <w:numId w:val="2"/>
              </w:numPr>
              <w:spacing w:line="360" w:lineRule="exact"/>
              <w:ind w:firstLine="420"/>
              <w:jc w:val="left"/>
              <w:rPr>
                <w:rFonts w:ascii="宋体" w:hAnsi="宋体"/>
                <w:color w:val="000000"/>
                <w:szCs w:val="21"/>
              </w:rPr>
            </w:pPr>
            <w:r w:rsidRPr="00105801">
              <w:rPr>
                <w:rFonts w:ascii="宋体" w:hAnsi="宋体"/>
                <w:color w:val="000000"/>
                <w:szCs w:val="21"/>
              </w:rPr>
              <w:t>无法按照测试方案进度完成各阶段测试任务。测试报告质量差。无法保障项目质量可控；无法保证系统功能齐全、性能及安全要求达标。得0分。</w:t>
            </w:r>
          </w:p>
        </w:tc>
        <w:tc>
          <w:tcPr>
            <w:tcW w:w="1137" w:type="dxa"/>
            <w:vAlign w:val="center"/>
          </w:tcPr>
          <w:p w14:paraId="3B82E970" w14:textId="77777777" w:rsidR="002D676A" w:rsidRPr="00105801" w:rsidRDefault="002D676A" w:rsidP="00694DC4">
            <w:pPr>
              <w:spacing w:line="360" w:lineRule="exact"/>
              <w:ind w:firstLine="420"/>
              <w:jc w:val="center"/>
              <w:rPr>
                <w:rFonts w:ascii="宋体" w:hAnsi="宋体"/>
                <w:szCs w:val="21"/>
              </w:rPr>
            </w:pPr>
          </w:p>
        </w:tc>
        <w:tc>
          <w:tcPr>
            <w:tcW w:w="709" w:type="dxa"/>
            <w:vAlign w:val="center"/>
          </w:tcPr>
          <w:p w14:paraId="28423206" w14:textId="77777777" w:rsidR="002D676A" w:rsidRPr="00105801" w:rsidRDefault="002D676A" w:rsidP="00694DC4">
            <w:pPr>
              <w:spacing w:line="360" w:lineRule="exact"/>
              <w:ind w:firstLine="420"/>
              <w:jc w:val="center"/>
              <w:rPr>
                <w:rFonts w:ascii="宋体" w:hAnsi="宋体"/>
                <w:szCs w:val="21"/>
              </w:rPr>
            </w:pPr>
          </w:p>
        </w:tc>
      </w:tr>
      <w:tr w:rsidR="002D676A" w:rsidRPr="00105801" w14:paraId="015DD4CF" w14:textId="77777777" w:rsidTr="005C2D68">
        <w:tc>
          <w:tcPr>
            <w:tcW w:w="741" w:type="dxa"/>
            <w:vAlign w:val="center"/>
          </w:tcPr>
          <w:p w14:paraId="4075AA40"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4</w:t>
            </w:r>
          </w:p>
        </w:tc>
        <w:tc>
          <w:tcPr>
            <w:tcW w:w="1065" w:type="dxa"/>
            <w:vAlign w:val="center"/>
          </w:tcPr>
          <w:p w14:paraId="7D112F0A" w14:textId="77777777" w:rsidR="002D676A" w:rsidRPr="00105801" w:rsidRDefault="002D676A" w:rsidP="005C2D68">
            <w:pPr>
              <w:spacing w:line="360" w:lineRule="exact"/>
              <w:ind w:firstLineChars="0" w:firstLine="0"/>
              <w:rPr>
                <w:rFonts w:ascii="宋体" w:hAnsi="宋体"/>
                <w:szCs w:val="21"/>
              </w:rPr>
            </w:pPr>
            <w:r w:rsidRPr="00105801">
              <w:rPr>
                <w:rFonts w:ascii="宋体" w:hAnsi="宋体" w:cs="宋体"/>
                <w:szCs w:val="21"/>
              </w:rPr>
              <w:t>诚信度</w:t>
            </w:r>
          </w:p>
        </w:tc>
        <w:tc>
          <w:tcPr>
            <w:tcW w:w="1166" w:type="dxa"/>
            <w:vAlign w:val="center"/>
          </w:tcPr>
          <w:p w14:paraId="17469204"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20</w:t>
            </w:r>
          </w:p>
        </w:tc>
        <w:tc>
          <w:tcPr>
            <w:tcW w:w="4391" w:type="dxa"/>
            <w:vAlign w:val="center"/>
          </w:tcPr>
          <w:p w14:paraId="095C4ED7" w14:textId="77777777" w:rsidR="002D676A" w:rsidRPr="00105801" w:rsidRDefault="002D676A" w:rsidP="00694DC4">
            <w:pPr>
              <w:numPr>
                <w:ilvl w:val="0"/>
                <w:numId w:val="3"/>
              </w:numPr>
              <w:spacing w:line="360" w:lineRule="exact"/>
              <w:ind w:firstLine="420"/>
              <w:jc w:val="left"/>
              <w:rPr>
                <w:rFonts w:ascii="宋体" w:hAnsi="宋体"/>
                <w:color w:val="000000"/>
                <w:szCs w:val="21"/>
              </w:rPr>
            </w:pPr>
            <w:r w:rsidRPr="00105801">
              <w:rPr>
                <w:rFonts w:ascii="宋体" w:hAnsi="宋体"/>
                <w:color w:val="000000"/>
                <w:szCs w:val="21"/>
              </w:rPr>
              <w:t>测评工作遵循法律法规、行业标准、合同、计划；项目的测试过程文档齐全；工作态度认真，测试执行记录详细真实可信；测评单位及人员资质符合合同要求。得20分。</w:t>
            </w:r>
          </w:p>
          <w:p w14:paraId="3549481A" w14:textId="77777777" w:rsidR="002D676A" w:rsidRPr="00105801" w:rsidRDefault="002D676A" w:rsidP="00694DC4">
            <w:pPr>
              <w:numPr>
                <w:ilvl w:val="0"/>
                <w:numId w:val="3"/>
              </w:numPr>
              <w:spacing w:line="360" w:lineRule="exact"/>
              <w:ind w:firstLine="420"/>
              <w:jc w:val="left"/>
              <w:rPr>
                <w:rFonts w:ascii="宋体" w:hAnsi="宋体"/>
                <w:color w:val="000000"/>
                <w:szCs w:val="21"/>
              </w:rPr>
            </w:pPr>
            <w:r w:rsidRPr="00105801">
              <w:rPr>
                <w:rFonts w:ascii="宋体" w:hAnsi="宋体"/>
                <w:color w:val="000000"/>
                <w:szCs w:val="21"/>
              </w:rPr>
              <w:t>测评工作遵循法律法规、行业标准、合同、计划；项目的测试过程文档基本齐全；工作态度认真，测试执行记录基本详实、可信；测评单位及人员资质符合合同要求。得13分。</w:t>
            </w:r>
          </w:p>
          <w:p w14:paraId="575FD78C" w14:textId="77777777" w:rsidR="002D676A" w:rsidRPr="00105801" w:rsidRDefault="002D676A" w:rsidP="00694DC4">
            <w:pPr>
              <w:numPr>
                <w:ilvl w:val="0"/>
                <w:numId w:val="3"/>
              </w:numPr>
              <w:spacing w:line="360" w:lineRule="exact"/>
              <w:ind w:firstLine="420"/>
              <w:jc w:val="left"/>
              <w:rPr>
                <w:rFonts w:ascii="宋体" w:hAnsi="宋体"/>
                <w:color w:val="000000"/>
                <w:szCs w:val="21"/>
              </w:rPr>
            </w:pPr>
            <w:r w:rsidRPr="00105801">
              <w:rPr>
                <w:rFonts w:ascii="宋体" w:hAnsi="宋体"/>
                <w:color w:val="000000"/>
                <w:szCs w:val="21"/>
              </w:rPr>
              <w:t>测评工作基本能遵循法律法规、行业标准、合同、计划；项目的测试过程文档基本齐全；工作态度一般，测试执行记录不够细致、完整；测评单位及人员资质不完全符合合同要求。得6分。</w:t>
            </w:r>
          </w:p>
          <w:p w14:paraId="12DD085A" w14:textId="77777777" w:rsidR="002D676A" w:rsidRPr="00105801" w:rsidRDefault="002D676A" w:rsidP="00694DC4">
            <w:pPr>
              <w:numPr>
                <w:ilvl w:val="0"/>
                <w:numId w:val="3"/>
              </w:numPr>
              <w:spacing w:line="360" w:lineRule="exact"/>
              <w:ind w:firstLine="420"/>
              <w:jc w:val="left"/>
              <w:rPr>
                <w:rFonts w:ascii="宋体" w:hAnsi="宋体"/>
                <w:szCs w:val="21"/>
              </w:rPr>
            </w:pPr>
            <w:r w:rsidRPr="00105801">
              <w:rPr>
                <w:rFonts w:ascii="宋体" w:hAnsi="宋体"/>
                <w:color w:val="000000"/>
                <w:szCs w:val="21"/>
              </w:rPr>
              <w:t>测评工作未能遵循法律法规、行业标准、合同、计划；项目的测试过程文档不齐全；工作态度差，未能按时提交测试执行记录；测评单位及人员资质不符合合同要求。得0分。</w:t>
            </w:r>
          </w:p>
        </w:tc>
        <w:tc>
          <w:tcPr>
            <w:tcW w:w="1137" w:type="dxa"/>
            <w:vAlign w:val="center"/>
          </w:tcPr>
          <w:p w14:paraId="44962D27" w14:textId="77777777" w:rsidR="002D676A" w:rsidRPr="00105801" w:rsidRDefault="002D676A" w:rsidP="00694DC4">
            <w:pPr>
              <w:spacing w:line="360" w:lineRule="exact"/>
              <w:ind w:firstLine="420"/>
              <w:jc w:val="center"/>
              <w:rPr>
                <w:rFonts w:ascii="宋体" w:hAnsi="宋体"/>
                <w:szCs w:val="21"/>
              </w:rPr>
            </w:pPr>
          </w:p>
        </w:tc>
        <w:tc>
          <w:tcPr>
            <w:tcW w:w="709" w:type="dxa"/>
            <w:vAlign w:val="center"/>
          </w:tcPr>
          <w:p w14:paraId="504EFD72" w14:textId="77777777" w:rsidR="002D676A" w:rsidRPr="00105801" w:rsidRDefault="002D676A" w:rsidP="00694DC4">
            <w:pPr>
              <w:spacing w:line="360" w:lineRule="exact"/>
              <w:ind w:firstLine="420"/>
              <w:jc w:val="center"/>
              <w:rPr>
                <w:rFonts w:ascii="宋体" w:hAnsi="宋体"/>
                <w:szCs w:val="21"/>
              </w:rPr>
            </w:pPr>
          </w:p>
        </w:tc>
      </w:tr>
      <w:tr w:rsidR="002D676A" w:rsidRPr="00105801" w14:paraId="05881FB6" w14:textId="77777777" w:rsidTr="005C2D68">
        <w:tc>
          <w:tcPr>
            <w:tcW w:w="741" w:type="dxa"/>
            <w:vAlign w:val="center"/>
          </w:tcPr>
          <w:p w14:paraId="07B9CD3D"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5</w:t>
            </w:r>
          </w:p>
        </w:tc>
        <w:tc>
          <w:tcPr>
            <w:tcW w:w="1065" w:type="dxa"/>
            <w:vAlign w:val="center"/>
          </w:tcPr>
          <w:p w14:paraId="7E034DF0" w14:textId="77777777" w:rsidR="002D676A" w:rsidRPr="00105801" w:rsidRDefault="002D676A" w:rsidP="005C2D68">
            <w:pPr>
              <w:spacing w:line="360" w:lineRule="exact"/>
              <w:ind w:firstLineChars="0" w:firstLine="0"/>
              <w:rPr>
                <w:rFonts w:ascii="宋体" w:hAnsi="宋体"/>
                <w:szCs w:val="21"/>
              </w:rPr>
            </w:pPr>
            <w:r w:rsidRPr="00105801">
              <w:rPr>
                <w:rFonts w:ascii="宋体" w:hAnsi="宋体" w:cs="宋体"/>
                <w:szCs w:val="21"/>
              </w:rPr>
              <w:t>沟通协调能力</w:t>
            </w:r>
          </w:p>
        </w:tc>
        <w:tc>
          <w:tcPr>
            <w:tcW w:w="1166" w:type="dxa"/>
            <w:vAlign w:val="center"/>
          </w:tcPr>
          <w:p w14:paraId="5FD1DF0B"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10</w:t>
            </w:r>
          </w:p>
        </w:tc>
        <w:tc>
          <w:tcPr>
            <w:tcW w:w="4391" w:type="dxa"/>
            <w:vAlign w:val="center"/>
          </w:tcPr>
          <w:p w14:paraId="11668BFB" w14:textId="77777777" w:rsidR="002D676A" w:rsidRPr="00105801" w:rsidRDefault="002D676A" w:rsidP="00694DC4">
            <w:pPr>
              <w:numPr>
                <w:ilvl w:val="0"/>
                <w:numId w:val="4"/>
              </w:numPr>
              <w:spacing w:line="360" w:lineRule="exact"/>
              <w:ind w:firstLine="420"/>
              <w:jc w:val="left"/>
              <w:rPr>
                <w:rFonts w:ascii="宋体" w:hAnsi="宋体"/>
                <w:szCs w:val="21"/>
              </w:rPr>
            </w:pPr>
            <w:r w:rsidRPr="00105801">
              <w:rPr>
                <w:rFonts w:ascii="宋体" w:hAnsi="宋体"/>
                <w:szCs w:val="21"/>
              </w:rPr>
              <w:t>通过电话、微信、邮件建立了畅顺高效的沟通平台或沟通机制，开展与各干系人的沟通工作，保障各类信息、问题、解决方法在各干系人和相关方的沟通；能与建设单位不同层次的管理或经办人员进行恰如其分的沟通，保障建设单位的利益，创造适宜的沟通平台，保障信息及时、完整地传达到相关人或单位。得10分。</w:t>
            </w:r>
          </w:p>
          <w:p w14:paraId="2614CDA3" w14:textId="77777777" w:rsidR="002D676A" w:rsidRPr="00105801" w:rsidRDefault="002D676A" w:rsidP="00694DC4">
            <w:pPr>
              <w:numPr>
                <w:ilvl w:val="0"/>
                <w:numId w:val="4"/>
              </w:numPr>
              <w:spacing w:line="360" w:lineRule="exact"/>
              <w:ind w:firstLine="420"/>
              <w:jc w:val="left"/>
              <w:rPr>
                <w:rFonts w:ascii="宋体" w:hAnsi="宋体"/>
                <w:szCs w:val="21"/>
              </w:rPr>
            </w:pPr>
            <w:r w:rsidRPr="00105801">
              <w:rPr>
                <w:rFonts w:ascii="宋体" w:hAnsi="宋体"/>
                <w:szCs w:val="21"/>
              </w:rPr>
              <w:t>建立了沟通平台或沟通机制，开展与各干系人的沟通工作，基本能保障各类信息、问题、解决方法在各干系人和相关方的沟通；能与建设单位不同层次的管理或经办人员沟通，基本保障信息及时、完整地传达</w:t>
            </w:r>
            <w:r w:rsidRPr="00105801">
              <w:rPr>
                <w:rFonts w:ascii="宋体" w:hAnsi="宋体"/>
                <w:szCs w:val="21"/>
              </w:rPr>
              <w:lastRenderedPageBreak/>
              <w:t>到相关人或单位。得6分。</w:t>
            </w:r>
          </w:p>
          <w:p w14:paraId="0721BB90" w14:textId="77777777" w:rsidR="002D676A" w:rsidRPr="00105801" w:rsidRDefault="002D676A" w:rsidP="00694DC4">
            <w:pPr>
              <w:numPr>
                <w:ilvl w:val="0"/>
                <w:numId w:val="4"/>
              </w:numPr>
              <w:spacing w:line="360" w:lineRule="exact"/>
              <w:ind w:firstLine="420"/>
              <w:jc w:val="left"/>
              <w:rPr>
                <w:rFonts w:ascii="宋体" w:hAnsi="宋体"/>
                <w:szCs w:val="21"/>
              </w:rPr>
            </w:pPr>
            <w:r w:rsidRPr="00105801">
              <w:rPr>
                <w:rFonts w:ascii="宋体" w:hAnsi="宋体"/>
                <w:szCs w:val="21"/>
              </w:rPr>
              <w:t>未建立沟通平台或沟通机制，与各干系人的沟通效率低下，无法保障各类信息、问题、解决方法在各干系人和相关方的沟通；与建设单位不同层次的管理或经办人员沟通效率低下，无法保障信息及时、完整地传达到相关人或单位。得0分。</w:t>
            </w:r>
          </w:p>
        </w:tc>
        <w:tc>
          <w:tcPr>
            <w:tcW w:w="1137" w:type="dxa"/>
            <w:vAlign w:val="center"/>
          </w:tcPr>
          <w:p w14:paraId="34253285" w14:textId="77777777" w:rsidR="002D676A" w:rsidRPr="00105801" w:rsidRDefault="002D676A" w:rsidP="00694DC4">
            <w:pPr>
              <w:spacing w:line="360" w:lineRule="exact"/>
              <w:ind w:firstLine="420"/>
              <w:jc w:val="center"/>
              <w:rPr>
                <w:rFonts w:ascii="宋体" w:hAnsi="宋体"/>
                <w:szCs w:val="21"/>
              </w:rPr>
            </w:pPr>
          </w:p>
        </w:tc>
        <w:tc>
          <w:tcPr>
            <w:tcW w:w="709" w:type="dxa"/>
            <w:vAlign w:val="center"/>
          </w:tcPr>
          <w:p w14:paraId="120FDC6E" w14:textId="77777777" w:rsidR="002D676A" w:rsidRPr="00105801" w:rsidRDefault="002D676A" w:rsidP="00694DC4">
            <w:pPr>
              <w:spacing w:line="360" w:lineRule="exact"/>
              <w:ind w:firstLine="420"/>
              <w:jc w:val="center"/>
              <w:rPr>
                <w:rFonts w:ascii="宋体" w:hAnsi="宋体"/>
                <w:szCs w:val="21"/>
              </w:rPr>
            </w:pPr>
          </w:p>
        </w:tc>
      </w:tr>
      <w:tr w:rsidR="002D676A" w:rsidRPr="00105801" w14:paraId="5F9EC176" w14:textId="77777777" w:rsidTr="005C2D68">
        <w:tc>
          <w:tcPr>
            <w:tcW w:w="741" w:type="dxa"/>
            <w:vAlign w:val="center"/>
          </w:tcPr>
          <w:p w14:paraId="523541FD"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6</w:t>
            </w:r>
          </w:p>
        </w:tc>
        <w:tc>
          <w:tcPr>
            <w:tcW w:w="1065" w:type="dxa"/>
            <w:vAlign w:val="center"/>
          </w:tcPr>
          <w:p w14:paraId="60315B94" w14:textId="77777777" w:rsidR="002D676A" w:rsidRPr="00105801" w:rsidRDefault="002D676A" w:rsidP="005C2D68">
            <w:pPr>
              <w:spacing w:line="360" w:lineRule="exact"/>
              <w:ind w:firstLineChars="0" w:firstLine="0"/>
              <w:rPr>
                <w:rFonts w:ascii="宋体" w:hAnsi="宋体"/>
                <w:szCs w:val="21"/>
              </w:rPr>
            </w:pPr>
            <w:r w:rsidRPr="00105801">
              <w:rPr>
                <w:rFonts w:ascii="宋体" w:hAnsi="宋体" w:cs="宋体"/>
                <w:szCs w:val="21"/>
              </w:rPr>
              <w:t>问题响应能力</w:t>
            </w:r>
          </w:p>
        </w:tc>
        <w:tc>
          <w:tcPr>
            <w:tcW w:w="1166" w:type="dxa"/>
            <w:vAlign w:val="center"/>
          </w:tcPr>
          <w:p w14:paraId="60932058"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10</w:t>
            </w:r>
          </w:p>
        </w:tc>
        <w:tc>
          <w:tcPr>
            <w:tcW w:w="4391" w:type="dxa"/>
            <w:vAlign w:val="center"/>
          </w:tcPr>
          <w:p w14:paraId="074CB92C" w14:textId="77777777" w:rsidR="002D676A" w:rsidRPr="00105801" w:rsidRDefault="002D676A" w:rsidP="00694DC4">
            <w:pPr>
              <w:numPr>
                <w:ilvl w:val="0"/>
                <w:numId w:val="5"/>
              </w:numPr>
              <w:spacing w:line="360" w:lineRule="exact"/>
              <w:ind w:firstLine="420"/>
              <w:jc w:val="left"/>
              <w:rPr>
                <w:rFonts w:ascii="宋体" w:hAnsi="宋体"/>
                <w:szCs w:val="21"/>
              </w:rPr>
            </w:pPr>
            <w:r w:rsidRPr="00105801">
              <w:rPr>
                <w:rFonts w:ascii="宋体" w:hAnsi="宋体"/>
                <w:szCs w:val="21"/>
              </w:rPr>
              <w:t>根据合同约定积极有效的响应采购人提出的问题（以通知信函等方式），娴熟正确的解决问题，准确及时的反映存在问题并能够提出问题解决办法，能够按约定时效要求进行如实反馈和报告。得10分。</w:t>
            </w:r>
          </w:p>
          <w:p w14:paraId="2568815C" w14:textId="77777777" w:rsidR="002D676A" w:rsidRPr="00105801" w:rsidRDefault="002D676A" w:rsidP="00694DC4">
            <w:pPr>
              <w:numPr>
                <w:ilvl w:val="0"/>
                <w:numId w:val="5"/>
              </w:numPr>
              <w:spacing w:line="360" w:lineRule="exact"/>
              <w:ind w:firstLine="420"/>
              <w:jc w:val="left"/>
              <w:rPr>
                <w:rFonts w:ascii="宋体" w:hAnsi="宋体"/>
                <w:szCs w:val="21"/>
              </w:rPr>
            </w:pPr>
            <w:r w:rsidRPr="00105801">
              <w:rPr>
                <w:rFonts w:ascii="宋体" w:hAnsi="宋体"/>
                <w:szCs w:val="21"/>
              </w:rPr>
              <w:t>根据合同约定响应采购人提出的问题（以通知信函等方式），基本能解决问题、反映存在问题，能够按约定时效要求进行如实反馈和报告。得6分。</w:t>
            </w:r>
          </w:p>
          <w:p w14:paraId="35377EFD" w14:textId="77777777" w:rsidR="002D676A" w:rsidRPr="00105801" w:rsidRDefault="002D676A" w:rsidP="00694DC4">
            <w:pPr>
              <w:numPr>
                <w:ilvl w:val="0"/>
                <w:numId w:val="5"/>
              </w:numPr>
              <w:spacing w:line="360" w:lineRule="exact"/>
              <w:ind w:firstLine="420"/>
              <w:jc w:val="left"/>
              <w:rPr>
                <w:rFonts w:ascii="宋体" w:hAnsi="宋体"/>
                <w:szCs w:val="21"/>
              </w:rPr>
            </w:pPr>
            <w:r w:rsidRPr="00105801">
              <w:rPr>
                <w:rFonts w:ascii="宋体" w:hAnsi="宋体"/>
                <w:szCs w:val="21"/>
              </w:rPr>
              <w:t>无法有效地响应采购人提出的问题，无法解决问题、未能反映存在问题，无法按约定时效要求进行如实反馈和报告。得0分。</w:t>
            </w:r>
          </w:p>
        </w:tc>
        <w:tc>
          <w:tcPr>
            <w:tcW w:w="1137" w:type="dxa"/>
            <w:vAlign w:val="center"/>
          </w:tcPr>
          <w:p w14:paraId="2D0F7E36" w14:textId="77777777" w:rsidR="002D676A" w:rsidRPr="00105801" w:rsidRDefault="002D676A" w:rsidP="00694DC4">
            <w:pPr>
              <w:spacing w:line="360" w:lineRule="exact"/>
              <w:ind w:firstLine="420"/>
              <w:jc w:val="center"/>
              <w:rPr>
                <w:rFonts w:ascii="宋体" w:hAnsi="宋体"/>
                <w:szCs w:val="21"/>
              </w:rPr>
            </w:pPr>
          </w:p>
        </w:tc>
        <w:tc>
          <w:tcPr>
            <w:tcW w:w="709" w:type="dxa"/>
            <w:vAlign w:val="center"/>
          </w:tcPr>
          <w:p w14:paraId="4669B057" w14:textId="77777777" w:rsidR="002D676A" w:rsidRPr="00105801" w:rsidRDefault="002D676A" w:rsidP="00694DC4">
            <w:pPr>
              <w:spacing w:line="360" w:lineRule="exact"/>
              <w:ind w:firstLine="420"/>
              <w:jc w:val="center"/>
              <w:rPr>
                <w:rFonts w:ascii="宋体" w:hAnsi="宋体"/>
                <w:szCs w:val="21"/>
              </w:rPr>
            </w:pPr>
          </w:p>
        </w:tc>
      </w:tr>
      <w:tr w:rsidR="002D676A" w:rsidRPr="00BC5352" w14:paraId="1B8D913E" w14:textId="77777777" w:rsidTr="005C2D68">
        <w:tc>
          <w:tcPr>
            <w:tcW w:w="741" w:type="dxa"/>
            <w:vAlign w:val="center"/>
          </w:tcPr>
          <w:p w14:paraId="6870AD1F"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7</w:t>
            </w:r>
          </w:p>
        </w:tc>
        <w:tc>
          <w:tcPr>
            <w:tcW w:w="1065" w:type="dxa"/>
            <w:vAlign w:val="center"/>
          </w:tcPr>
          <w:p w14:paraId="45AE759F" w14:textId="77777777" w:rsidR="002D676A" w:rsidRPr="00105801" w:rsidRDefault="002D676A" w:rsidP="005C2D68">
            <w:pPr>
              <w:spacing w:line="360" w:lineRule="exact"/>
              <w:ind w:firstLineChars="0" w:firstLine="0"/>
              <w:rPr>
                <w:rFonts w:ascii="宋体" w:hAnsi="宋体"/>
                <w:szCs w:val="21"/>
              </w:rPr>
            </w:pPr>
            <w:r w:rsidRPr="00105801">
              <w:rPr>
                <w:rFonts w:ascii="宋体" w:hAnsi="宋体" w:cs="宋体"/>
                <w:szCs w:val="21"/>
              </w:rPr>
              <w:t>保密能力</w:t>
            </w:r>
          </w:p>
        </w:tc>
        <w:tc>
          <w:tcPr>
            <w:tcW w:w="1166" w:type="dxa"/>
            <w:vAlign w:val="center"/>
          </w:tcPr>
          <w:p w14:paraId="50E33C29" w14:textId="77777777" w:rsidR="002D676A" w:rsidRPr="00105801" w:rsidRDefault="002D676A" w:rsidP="005C2D68">
            <w:pPr>
              <w:spacing w:line="360" w:lineRule="exact"/>
              <w:ind w:firstLine="420"/>
              <w:rPr>
                <w:rFonts w:ascii="宋体" w:hAnsi="宋体"/>
                <w:szCs w:val="21"/>
              </w:rPr>
            </w:pPr>
            <w:r w:rsidRPr="00105801">
              <w:rPr>
                <w:rFonts w:ascii="宋体" w:hAnsi="宋体"/>
                <w:szCs w:val="21"/>
              </w:rPr>
              <w:t>10</w:t>
            </w:r>
          </w:p>
        </w:tc>
        <w:tc>
          <w:tcPr>
            <w:tcW w:w="4391" w:type="dxa"/>
            <w:vAlign w:val="center"/>
          </w:tcPr>
          <w:p w14:paraId="3887E436" w14:textId="77777777" w:rsidR="002D676A" w:rsidRPr="00105801" w:rsidRDefault="002D676A" w:rsidP="00694DC4">
            <w:pPr>
              <w:numPr>
                <w:ilvl w:val="0"/>
                <w:numId w:val="6"/>
              </w:numPr>
              <w:spacing w:line="360" w:lineRule="exact"/>
              <w:ind w:firstLine="420"/>
              <w:jc w:val="left"/>
              <w:rPr>
                <w:rFonts w:ascii="宋体" w:hAnsi="宋体"/>
                <w:szCs w:val="21"/>
              </w:rPr>
            </w:pPr>
            <w:r w:rsidRPr="00105801">
              <w:rPr>
                <w:rFonts w:ascii="宋体" w:hAnsi="宋体"/>
                <w:szCs w:val="21"/>
              </w:rPr>
              <w:t>在整个项目实施过程中能忠诚地为采购人利益服务，对项目实施过程中所涉及的内容和信息能高度保密。得10分。</w:t>
            </w:r>
          </w:p>
          <w:p w14:paraId="504AB3FF" w14:textId="77777777" w:rsidR="002D676A" w:rsidRPr="00105801" w:rsidRDefault="002D676A" w:rsidP="00694DC4">
            <w:pPr>
              <w:numPr>
                <w:ilvl w:val="0"/>
                <w:numId w:val="6"/>
              </w:numPr>
              <w:spacing w:line="360" w:lineRule="exact"/>
              <w:ind w:firstLine="420"/>
              <w:jc w:val="left"/>
              <w:rPr>
                <w:rFonts w:ascii="宋体" w:hAnsi="宋体"/>
                <w:szCs w:val="21"/>
              </w:rPr>
            </w:pPr>
            <w:r w:rsidRPr="00105801">
              <w:rPr>
                <w:rFonts w:ascii="宋体" w:hAnsi="宋体"/>
                <w:szCs w:val="21"/>
              </w:rPr>
              <w:t>在整个项目实施过程中能为采购人利益服务，在项目实施过程中的保密工作基本符合要求。得6分。</w:t>
            </w:r>
          </w:p>
          <w:p w14:paraId="5CE8294F" w14:textId="77777777" w:rsidR="002D676A" w:rsidRPr="00105801" w:rsidRDefault="002D676A" w:rsidP="00694DC4">
            <w:pPr>
              <w:numPr>
                <w:ilvl w:val="0"/>
                <w:numId w:val="6"/>
              </w:numPr>
              <w:spacing w:line="360" w:lineRule="exact"/>
              <w:ind w:firstLine="420"/>
              <w:jc w:val="left"/>
              <w:rPr>
                <w:rFonts w:ascii="宋体" w:hAnsi="宋体"/>
                <w:szCs w:val="21"/>
              </w:rPr>
            </w:pPr>
            <w:r w:rsidRPr="00105801">
              <w:rPr>
                <w:rFonts w:ascii="宋体" w:hAnsi="宋体"/>
                <w:szCs w:val="21"/>
              </w:rPr>
              <w:t>在整个项目实施过程中未能保障采购人的利益，在项目实施过程中的保密工作不符合要求。的0分。</w:t>
            </w:r>
          </w:p>
        </w:tc>
        <w:tc>
          <w:tcPr>
            <w:tcW w:w="1137" w:type="dxa"/>
            <w:vAlign w:val="center"/>
          </w:tcPr>
          <w:p w14:paraId="51859636" w14:textId="77777777" w:rsidR="002D676A" w:rsidRPr="00BC5352" w:rsidRDefault="002D676A" w:rsidP="00694DC4">
            <w:pPr>
              <w:spacing w:line="360" w:lineRule="exact"/>
              <w:ind w:firstLine="420"/>
              <w:jc w:val="center"/>
              <w:rPr>
                <w:rFonts w:ascii="宋体" w:hAnsi="宋体"/>
                <w:szCs w:val="21"/>
              </w:rPr>
            </w:pPr>
          </w:p>
        </w:tc>
        <w:tc>
          <w:tcPr>
            <w:tcW w:w="709" w:type="dxa"/>
            <w:vAlign w:val="center"/>
          </w:tcPr>
          <w:p w14:paraId="0CE07FA5" w14:textId="77777777" w:rsidR="002D676A" w:rsidRPr="00BC5352" w:rsidRDefault="002D676A" w:rsidP="00694DC4">
            <w:pPr>
              <w:spacing w:line="360" w:lineRule="exact"/>
              <w:ind w:firstLine="420"/>
              <w:jc w:val="center"/>
              <w:rPr>
                <w:rFonts w:ascii="宋体" w:hAnsi="宋体"/>
                <w:szCs w:val="21"/>
              </w:rPr>
            </w:pPr>
          </w:p>
        </w:tc>
      </w:tr>
    </w:tbl>
    <w:p w14:paraId="10669DE2" w14:textId="77777777" w:rsidR="003A08F9" w:rsidRDefault="003A08F9" w:rsidP="003A08F9">
      <w:pPr>
        <w:ind w:firstLine="420"/>
      </w:pPr>
      <w:r>
        <w:br w:type="page"/>
      </w:r>
    </w:p>
    <w:p w14:paraId="4BC3AE5C" w14:textId="77777777" w:rsidR="003A08F9" w:rsidRDefault="003A08F9" w:rsidP="003A08F9">
      <w:pPr>
        <w:pStyle w:val="2"/>
        <w:snapToGrid w:val="0"/>
        <w:spacing w:line="400" w:lineRule="atLeast"/>
        <w:ind w:left="157" w:hanging="157"/>
        <w:rPr>
          <w:rFonts w:eastAsia="宋体"/>
          <w:sz w:val="28"/>
          <w:szCs w:val="28"/>
        </w:rPr>
      </w:pPr>
      <w:bookmarkStart w:id="19" w:name="_Toc24668"/>
      <w:r>
        <w:rPr>
          <w:rFonts w:eastAsia="宋体" w:hint="eastAsia"/>
          <w:sz w:val="28"/>
          <w:szCs w:val="28"/>
        </w:rPr>
        <w:lastRenderedPageBreak/>
        <w:t>第三节、项目商务要求</w:t>
      </w:r>
      <w:bookmarkEnd w:id="19"/>
    </w:p>
    <w:p w14:paraId="2D04CF4C" w14:textId="77777777" w:rsidR="003A08F9" w:rsidRDefault="003A08F9" w:rsidP="003A08F9">
      <w:pPr>
        <w:ind w:firstLine="420"/>
      </w:pPr>
    </w:p>
    <w:p w14:paraId="2C916237" w14:textId="77777777" w:rsidR="003A08F9" w:rsidRPr="00121E58" w:rsidRDefault="003A08F9" w:rsidP="003A08F9">
      <w:pPr>
        <w:keepNext/>
        <w:keepLines/>
        <w:spacing w:beforeLines="50" w:before="120" w:afterLines="50" w:after="120"/>
        <w:ind w:firstLine="422"/>
        <w:outlineLvl w:val="2"/>
        <w:rPr>
          <w:b/>
          <w:bCs/>
          <w:szCs w:val="32"/>
        </w:rPr>
      </w:pPr>
      <w:bookmarkStart w:id="20" w:name="_Toc493776295"/>
      <w:r w:rsidRPr="00121E58">
        <w:rPr>
          <w:rFonts w:hint="eastAsia"/>
          <w:b/>
          <w:bCs/>
          <w:szCs w:val="32"/>
        </w:rPr>
        <w:t>1.</w:t>
      </w:r>
      <w:r>
        <w:rPr>
          <w:rFonts w:hint="eastAsia"/>
          <w:b/>
          <w:bCs/>
          <w:szCs w:val="32"/>
        </w:rPr>
        <w:t>项目控制金额</w:t>
      </w:r>
    </w:p>
    <w:p w14:paraId="60719605" w14:textId="5715F49A" w:rsidR="003A08F9" w:rsidRDefault="003A08F9" w:rsidP="003A08F9">
      <w:pPr>
        <w:snapToGrid w:val="0"/>
        <w:spacing w:line="440" w:lineRule="atLeast"/>
        <w:ind w:firstLine="420"/>
        <w:rPr>
          <w:rFonts w:ascii="宋体" w:hAnsi="宋体"/>
          <w:szCs w:val="21"/>
        </w:rPr>
      </w:pPr>
      <w:r>
        <w:rPr>
          <w:rFonts w:ascii="宋体" w:hAnsi="宋体" w:hint="eastAsia"/>
          <w:szCs w:val="21"/>
        </w:rPr>
        <w:t>（1）上限：人民币</w:t>
      </w:r>
      <w:r w:rsidR="001A19ED">
        <w:rPr>
          <w:rFonts w:ascii="宋体" w:hAnsi="宋体" w:cs="宋体"/>
          <w:sz w:val="24"/>
        </w:rPr>
        <w:t>58</w:t>
      </w:r>
      <w:r>
        <w:rPr>
          <w:rFonts w:ascii="宋体" w:hAnsi="宋体" w:cs="宋体"/>
          <w:sz w:val="24"/>
        </w:rPr>
        <w:t>0,000</w:t>
      </w:r>
      <w:r>
        <w:rPr>
          <w:rFonts w:ascii="宋体" w:hAnsi="宋体" w:hint="eastAsia"/>
          <w:szCs w:val="21"/>
        </w:rPr>
        <w:t>元(</w:t>
      </w:r>
      <w:r>
        <w:rPr>
          <w:rFonts w:ascii="宋体" w:hAnsi="宋体" w:cs="宋体" w:hint="eastAsia"/>
          <w:sz w:val="24"/>
        </w:rPr>
        <w:t>大写：人民币</w:t>
      </w:r>
      <w:r w:rsidR="001A19ED">
        <w:rPr>
          <w:rFonts w:ascii="宋体" w:hAnsi="宋体" w:cs="宋体" w:hint="eastAsia"/>
          <w:sz w:val="24"/>
        </w:rPr>
        <w:t>伍拾捌</w:t>
      </w:r>
      <w:r>
        <w:rPr>
          <w:rFonts w:ascii="宋体" w:hAnsi="宋体" w:cs="宋体" w:hint="eastAsia"/>
          <w:sz w:val="24"/>
        </w:rPr>
        <w:t>万元整)</w:t>
      </w:r>
      <w:r>
        <w:rPr>
          <w:rFonts w:ascii="宋体" w:hAnsi="宋体" w:hint="eastAsia"/>
          <w:szCs w:val="21"/>
        </w:rPr>
        <w:t>；投标报价若超过项目采购预算，其报价将视为无效投标。报价低于本预算金额60%的投标单位须提供由会计事务所的出具成本核算资料。</w:t>
      </w:r>
      <w:r>
        <w:rPr>
          <w:rFonts w:ascii="宋体" w:hAnsi="宋体"/>
          <w:szCs w:val="21"/>
        </w:rPr>
        <w:t>若经评标委员会评定，投标报价低于企业成本价，评标委员会有权将该投标文件视为没有在实质上响应招标文件要求，作无效投标处理。</w:t>
      </w:r>
    </w:p>
    <w:p w14:paraId="009526F2" w14:textId="77777777" w:rsidR="003A08F9" w:rsidRDefault="003A08F9" w:rsidP="003A08F9">
      <w:pPr>
        <w:snapToGrid w:val="0"/>
        <w:spacing w:line="440" w:lineRule="atLeast"/>
        <w:ind w:firstLine="420"/>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03BF51" w14:textId="77777777" w:rsidR="003A08F9" w:rsidRPr="00121E58" w:rsidRDefault="003A08F9" w:rsidP="003A08F9">
      <w:pPr>
        <w:keepNext/>
        <w:keepLines/>
        <w:spacing w:beforeLines="50" w:before="120" w:afterLines="50" w:after="120"/>
        <w:ind w:firstLine="422"/>
        <w:outlineLvl w:val="2"/>
        <w:rPr>
          <w:b/>
          <w:bCs/>
          <w:szCs w:val="32"/>
        </w:rPr>
      </w:pPr>
      <w:r w:rsidRPr="00121E58">
        <w:rPr>
          <w:rFonts w:hint="eastAsia"/>
          <w:b/>
          <w:bCs/>
          <w:szCs w:val="32"/>
        </w:rPr>
        <w:t>2.</w:t>
      </w:r>
      <w:r>
        <w:rPr>
          <w:rFonts w:hint="eastAsia"/>
          <w:b/>
          <w:bCs/>
          <w:szCs w:val="32"/>
        </w:rPr>
        <w:t>报价要求</w:t>
      </w:r>
    </w:p>
    <w:p w14:paraId="2BCF897A" w14:textId="77777777" w:rsidR="003A08F9" w:rsidRDefault="003A08F9" w:rsidP="003A08F9">
      <w:pPr>
        <w:snapToGrid w:val="0"/>
        <w:spacing w:line="440" w:lineRule="atLeast"/>
        <w:ind w:firstLine="420"/>
        <w:rPr>
          <w:rFonts w:ascii="宋体" w:hAnsi="宋体"/>
          <w:szCs w:val="21"/>
        </w:rPr>
      </w:pPr>
      <w:r>
        <w:rPr>
          <w:rFonts w:ascii="宋体" w:hAnsi="宋体" w:hint="eastAsia"/>
          <w:szCs w:val="21"/>
        </w:rPr>
        <w:t>（1</w:t>
      </w:r>
      <w:r>
        <w:rPr>
          <w:rFonts w:ascii="宋体" w:hAnsi="宋体"/>
          <w:szCs w:val="21"/>
        </w:rPr>
        <w:t>）投标报价为全包价，包含但不限于</w:t>
      </w:r>
      <w:r>
        <w:rPr>
          <w:rFonts w:ascii="宋体" w:hAnsi="宋体" w:hint="eastAsia"/>
          <w:szCs w:val="21"/>
        </w:rPr>
        <w:t>项目实施过程中的</w:t>
      </w:r>
      <w:r>
        <w:rPr>
          <w:rFonts w:cs="宋体" w:hint="eastAsia"/>
        </w:rPr>
        <w:t>调研费、评估费、考察学习费、设计费、测算费、图纸费、制作材料费（耗材费）、通讯费、网络费、交通费、劳务费、成果制作费、印刷费、验收费、税费、专家评审费、会务费、法律咨询费、成果合法性审查费等一切完成此项目的不可预见的费用</w:t>
      </w:r>
      <w:r>
        <w:rPr>
          <w:rFonts w:ascii="宋体" w:hAnsi="宋体" w:hint="eastAsia"/>
          <w:szCs w:val="21"/>
        </w:rPr>
        <w:t>等完成本采购项目、达到采购人目的的一切费用及企业利润，以人民币为结算单位。</w:t>
      </w:r>
    </w:p>
    <w:p w14:paraId="53D9E6DC" w14:textId="77777777" w:rsidR="003A08F9" w:rsidRDefault="003A08F9" w:rsidP="003A08F9">
      <w:pPr>
        <w:snapToGrid w:val="0"/>
        <w:spacing w:line="440" w:lineRule="atLeast"/>
        <w:ind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投标人须考虑本项目在实施期间的一切可能产生的费用。在项目实施过程中，如项目工作范围发生变更，由中标供应商和采购人双方协商解决；其余情况下，投标总价均不予调整，采购人将不再另行支付与本项目相关的任何费用（另有约定的除外）。</w:t>
      </w:r>
    </w:p>
    <w:p w14:paraId="697A6215" w14:textId="77777777" w:rsidR="003A08F9" w:rsidRPr="00121E58" w:rsidRDefault="003A08F9" w:rsidP="003A08F9">
      <w:pPr>
        <w:keepNext/>
        <w:keepLines/>
        <w:spacing w:beforeLines="50" w:before="120" w:afterLines="50" w:after="120"/>
        <w:ind w:firstLine="422"/>
        <w:outlineLvl w:val="2"/>
        <w:rPr>
          <w:b/>
          <w:bCs/>
          <w:szCs w:val="32"/>
        </w:rPr>
      </w:pPr>
      <w:r w:rsidRPr="00121E58">
        <w:rPr>
          <w:rFonts w:hint="eastAsia"/>
          <w:b/>
          <w:bCs/>
          <w:szCs w:val="32"/>
        </w:rPr>
        <w:t>3.</w:t>
      </w:r>
      <w:r>
        <w:rPr>
          <w:rFonts w:hint="eastAsia"/>
          <w:b/>
          <w:bCs/>
          <w:szCs w:val="32"/>
        </w:rPr>
        <w:t>实施地点</w:t>
      </w:r>
    </w:p>
    <w:p w14:paraId="1711A981" w14:textId="77777777" w:rsidR="003A08F9" w:rsidRDefault="003A08F9" w:rsidP="003A08F9">
      <w:pPr>
        <w:snapToGrid w:val="0"/>
        <w:spacing w:line="440" w:lineRule="atLeast"/>
        <w:ind w:firstLine="420"/>
        <w:rPr>
          <w:rFonts w:ascii="宋体" w:hAnsi="宋体"/>
          <w:bCs/>
          <w:szCs w:val="21"/>
        </w:rPr>
      </w:pPr>
      <w:r>
        <w:rPr>
          <w:rFonts w:ascii="宋体" w:hAnsi="宋体" w:hint="eastAsia"/>
          <w:bCs/>
          <w:szCs w:val="21"/>
        </w:rPr>
        <w:t>采购人（用户）指定地点。</w:t>
      </w:r>
    </w:p>
    <w:p w14:paraId="726CD6D1" w14:textId="0055A0B3" w:rsidR="003A08F9" w:rsidRPr="00121E58" w:rsidRDefault="008149A1" w:rsidP="003A08F9">
      <w:pPr>
        <w:keepNext/>
        <w:keepLines/>
        <w:spacing w:beforeLines="50" w:before="120" w:afterLines="50" w:after="120"/>
        <w:ind w:firstLine="422"/>
        <w:outlineLvl w:val="2"/>
        <w:rPr>
          <w:b/>
          <w:bCs/>
          <w:szCs w:val="32"/>
        </w:rPr>
      </w:pPr>
      <w:r>
        <w:rPr>
          <w:rFonts w:hint="eastAsia"/>
          <w:b/>
          <w:bCs/>
          <w:szCs w:val="32"/>
        </w:rPr>
        <w:t>4</w:t>
      </w:r>
      <w:r w:rsidR="003A08F9" w:rsidRPr="00121E58">
        <w:rPr>
          <w:rFonts w:hint="eastAsia"/>
          <w:b/>
          <w:bCs/>
          <w:szCs w:val="32"/>
        </w:rPr>
        <w:t xml:space="preserve">. </w:t>
      </w:r>
      <w:r w:rsidR="003A08F9" w:rsidRPr="00121E58">
        <w:rPr>
          <w:rFonts w:hint="eastAsia"/>
          <w:b/>
          <w:bCs/>
          <w:szCs w:val="32"/>
        </w:rPr>
        <w:t>验收</w:t>
      </w:r>
    </w:p>
    <w:p w14:paraId="5479F9CC" w14:textId="1D5B0EEB" w:rsidR="003A08F9" w:rsidRDefault="00480F35" w:rsidP="003A08F9">
      <w:pPr>
        <w:snapToGrid w:val="0"/>
        <w:spacing w:line="440" w:lineRule="atLeast"/>
        <w:ind w:firstLine="420"/>
        <w:rPr>
          <w:rFonts w:cs="宋体"/>
        </w:rPr>
      </w:pPr>
      <w:r>
        <w:rPr>
          <w:rFonts w:ascii="宋体" w:hAnsi="宋体" w:cs="宋体" w:hint="eastAsia"/>
          <w:color w:val="000000"/>
          <w:szCs w:val="21"/>
        </w:rPr>
        <w:t>以招标文件及测评服务合同为依据，</w:t>
      </w:r>
      <w:r w:rsidR="00467A9E">
        <w:rPr>
          <w:rFonts w:ascii="宋体" w:hAnsi="宋体" w:cs="宋体" w:hint="eastAsia"/>
          <w:color w:val="000000"/>
          <w:szCs w:val="21"/>
        </w:rPr>
        <w:t>中标人</w:t>
      </w:r>
      <w:r>
        <w:rPr>
          <w:rFonts w:ascii="宋体" w:hAnsi="宋体" w:cs="宋体" w:hint="eastAsia"/>
          <w:color w:val="000000"/>
          <w:szCs w:val="21"/>
        </w:rPr>
        <w:t>在提交《网络安全等级保护测评报告》、《报告回执》及全部测评服务验收所需资料后，</w:t>
      </w:r>
      <w:r w:rsidR="00467A9E">
        <w:rPr>
          <w:rFonts w:ascii="宋体" w:hAnsi="宋体" w:cs="宋体" w:hint="eastAsia"/>
          <w:color w:val="000000"/>
          <w:szCs w:val="21"/>
        </w:rPr>
        <w:t>采购人</w:t>
      </w:r>
      <w:r>
        <w:rPr>
          <w:rFonts w:ascii="宋体" w:hAnsi="宋体" w:cs="宋体" w:hint="eastAsia"/>
          <w:color w:val="000000"/>
          <w:szCs w:val="21"/>
        </w:rPr>
        <w:t>组织项目验收。若验收不通过，</w:t>
      </w:r>
      <w:r w:rsidR="00467A9E">
        <w:rPr>
          <w:rFonts w:ascii="宋体" w:hAnsi="宋体" w:cs="宋体" w:hint="eastAsia"/>
          <w:color w:val="000000"/>
          <w:szCs w:val="21"/>
        </w:rPr>
        <w:t>中标人</w:t>
      </w:r>
      <w:r>
        <w:rPr>
          <w:rFonts w:ascii="宋体" w:hAnsi="宋体" w:cs="宋体" w:hint="eastAsia"/>
          <w:color w:val="000000"/>
          <w:szCs w:val="21"/>
        </w:rPr>
        <w:t>需在1个月内完成测评服务整改，直至测评服务验收合格为止。</w:t>
      </w:r>
    </w:p>
    <w:p w14:paraId="6670FA46" w14:textId="7002A3F4" w:rsidR="003A08F9" w:rsidRPr="00121E58" w:rsidRDefault="008149A1" w:rsidP="003A08F9">
      <w:pPr>
        <w:keepNext/>
        <w:keepLines/>
        <w:spacing w:beforeLines="50" w:before="120" w:afterLines="50" w:after="120"/>
        <w:ind w:firstLine="422"/>
        <w:outlineLvl w:val="2"/>
        <w:rPr>
          <w:b/>
          <w:bCs/>
          <w:szCs w:val="32"/>
        </w:rPr>
      </w:pPr>
      <w:r>
        <w:rPr>
          <w:rFonts w:hint="eastAsia"/>
          <w:b/>
          <w:bCs/>
          <w:szCs w:val="32"/>
        </w:rPr>
        <w:t>5</w:t>
      </w:r>
      <w:r w:rsidR="003A08F9" w:rsidRPr="00121E58">
        <w:rPr>
          <w:rFonts w:hint="eastAsia"/>
          <w:b/>
          <w:bCs/>
          <w:szCs w:val="32"/>
        </w:rPr>
        <w:t>.</w:t>
      </w:r>
      <w:r w:rsidR="003A08F9">
        <w:rPr>
          <w:rFonts w:hint="eastAsia"/>
          <w:b/>
          <w:bCs/>
          <w:szCs w:val="32"/>
        </w:rPr>
        <w:t>付款方式</w:t>
      </w:r>
    </w:p>
    <w:p w14:paraId="2B6AA1E1" w14:textId="3045FC50" w:rsidR="00A034E8" w:rsidRDefault="00DB525B" w:rsidP="0001776E">
      <w:pPr>
        <w:ind w:firstLine="420"/>
        <w:rPr>
          <w:rFonts w:ascii="宋体" w:hAnsi="宋体" w:cs="宋体"/>
          <w:color w:val="000000"/>
          <w:szCs w:val="21"/>
        </w:rPr>
      </w:pPr>
      <w:r>
        <w:rPr>
          <w:rFonts w:ascii="宋体" w:hAnsi="宋体" w:cs="宋体"/>
          <w:color w:val="000000"/>
          <w:szCs w:val="21"/>
        </w:rPr>
        <w:t>1</w:t>
      </w:r>
      <w:r w:rsidR="00A034E8">
        <w:rPr>
          <w:rFonts w:ascii="宋体" w:hAnsi="宋体" w:cs="宋体" w:hint="eastAsia"/>
          <w:color w:val="000000"/>
          <w:szCs w:val="21"/>
        </w:rPr>
        <w:t>）首款：合同签订后，</w:t>
      </w:r>
      <w:r w:rsidR="005F43F4">
        <w:rPr>
          <w:rFonts w:ascii="宋体" w:hAnsi="宋体" w:cs="宋体" w:hint="eastAsia"/>
          <w:color w:val="000000"/>
          <w:szCs w:val="21"/>
        </w:rPr>
        <w:t>中标人</w:t>
      </w:r>
      <w:r w:rsidR="00A034E8">
        <w:rPr>
          <w:rFonts w:ascii="宋体" w:hAnsi="宋体" w:cs="宋体" w:hint="eastAsia"/>
          <w:color w:val="000000"/>
          <w:szCs w:val="21"/>
        </w:rPr>
        <w:t>向</w:t>
      </w:r>
      <w:r w:rsidR="005F43F4">
        <w:rPr>
          <w:rFonts w:ascii="宋体" w:hAnsi="宋体" w:cs="宋体" w:hint="eastAsia"/>
          <w:color w:val="000000"/>
          <w:szCs w:val="21"/>
        </w:rPr>
        <w:t>采购人</w:t>
      </w:r>
      <w:r w:rsidR="00A034E8">
        <w:rPr>
          <w:rFonts w:ascii="宋体" w:hAnsi="宋体" w:cs="宋体" w:hint="eastAsia"/>
          <w:color w:val="000000"/>
          <w:szCs w:val="21"/>
        </w:rPr>
        <w:t>申请支付合同总额的50%，</w:t>
      </w:r>
      <w:r w:rsidR="005F43F4">
        <w:rPr>
          <w:rFonts w:ascii="宋体" w:hAnsi="宋体" w:cs="宋体" w:hint="eastAsia"/>
          <w:color w:val="000000"/>
          <w:szCs w:val="21"/>
        </w:rPr>
        <w:t>采购人</w:t>
      </w:r>
      <w:r w:rsidR="00A034E8">
        <w:rPr>
          <w:rFonts w:ascii="宋体" w:hAnsi="宋体" w:cs="宋体" w:hint="eastAsia"/>
          <w:color w:val="000000"/>
          <w:szCs w:val="21"/>
        </w:rPr>
        <w:t>确认</w:t>
      </w:r>
      <w:r w:rsidR="005F43F4">
        <w:rPr>
          <w:rFonts w:ascii="宋体" w:hAnsi="宋体" w:cs="宋体" w:hint="eastAsia"/>
          <w:color w:val="000000"/>
          <w:szCs w:val="21"/>
        </w:rPr>
        <w:t>中标人</w:t>
      </w:r>
      <w:r w:rsidR="00A034E8">
        <w:rPr>
          <w:rFonts w:ascii="宋体" w:hAnsi="宋体" w:cs="宋体" w:hint="eastAsia"/>
          <w:color w:val="000000"/>
          <w:szCs w:val="21"/>
        </w:rPr>
        <w:t>提供资料齐全、按投标文件承诺驻场测评人员全部到场后，15个工作日内办理支付手续。</w:t>
      </w:r>
    </w:p>
    <w:p w14:paraId="34D1042A" w14:textId="34913C49" w:rsidR="00A034E8" w:rsidRDefault="0001776E" w:rsidP="00A034E8">
      <w:pPr>
        <w:ind w:firstLine="420"/>
        <w:rPr>
          <w:rFonts w:ascii="宋体" w:hAnsi="宋体" w:cs="宋体"/>
          <w:color w:val="000000"/>
          <w:szCs w:val="21"/>
        </w:rPr>
      </w:pPr>
      <w:r>
        <w:rPr>
          <w:rFonts w:ascii="宋体" w:hAnsi="宋体" w:cs="宋体" w:hint="eastAsia"/>
          <w:color w:val="000000"/>
          <w:szCs w:val="21"/>
        </w:rPr>
        <w:t>2</w:t>
      </w:r>
      <w:r w:rsidR="00A034E8">
        <w:rPr>
          <w:rFonts w:ascii="宋体" w:hAnsi="宋体" w:cs="宋体" w:hint="eastAsia"/>
          <w:color w:val="000000"/>
          <w:szCs w:val="21"/>
        </w:rPr>
        <w:t>）尾款：</w:t>
      </w:r>
      <w:r w:rsidR="005F43F4">
        <w:rPr>
          <w:rFonts w:ascii="宋体" w:hAnsi="宋体" w:cs="宋体" w:hint="eastAsia"/>
          <w:color w:val="000000"/>
          <w:szCs w:val="21"/>
        </w:rPr>
        <w:t>采购人</w:t>
      </w:r>
      <w:r w:rsidR="00A034E8">
        <w:rPr>
          <w:rFonts w:ascii="宋体" w:hAnsi="宋体" w:cs="宋体" w:hint="eastAsia"/>
          <w:color w:val="000000"/>
          <w:szCs w:val="21"/>
        </w:rPr>
        <w:t>收到</w:t>
      </w:r>
      <w:r w:rsidR="005F43F4">
        <w:rPr>
          <w:rFonts w:ascii="宋体" w:hAnsi="宋体" w:cs="宋体" w:hint="eastAsia"/>
          <w:color w:val="000000"/>
          <w:szCs w:val="21"/>
        </w:rPr>
        <w:t>中标人</w:t>
      </w:r>
      <w:r w:rsidR="00A034E8">
        <w:rPr>
          <w:rFonts w:ascii="宋体" w:hAnsi="宋体" w:cs="宋体" w:hint="eastAsia"/>
          <w:color w:val="000000"/>
          <w:szCs w:val="21"/>
        </w:rPr>
        <w:t>提交的等级保护测评报告</w:t>
      </w:r>
      <w:r w:rsidR="00B21078">
        <w:rPr>
          <w:rFonts w:ascii="宋体" w:hAnsi="宋体" w:cs="宋体" w:hint="eastAsia"/>
          <w:color w:val="000000"/>
          <w:szCs w:val="21"/>
        </w:rPr>
        <w:t>和回执</w:t>
      </w:r>
      <w:r w:rsidR="00A034E8">
        <w:rPr>
          <w:rFonts w:ascii="宋体" w:hAnsi="宋体" w:cs="宋体" w:hint="eastAsia"/>
          <w:color w:val="000000"/>
          <w:szCs w:val="21"/>
        </w:rPr>
        <w:t>、通过</w:t>
      </w:r>
      <w:r w:rsidR="005F43F4">
        <w:rPr>
          <w:rFonts w:ascii="宋体" w:hAnsi="宋体" w:cs="宋体" w:hint="eastAsia"/>
          <w:color w:val="000000"/>
          <w:szCs w:val="21"/>
        </w:rPr>
        <w:t>采购人</w:t>
      </w:r>
      <w:r w:rsidR="00A034E8">
        <w:rPr>
          <w:rFonts w:ascii="宋体" w:hAnsi="宋体" w:cs="宋体" w:hint="eastAsia"/>
          <w:color w:val="000000"/>
          <w:szCs w:val="21"/>
        </w:rPr>
        <w:t>组织的验收</w:t>
      </w:r>
      <w:r w:rsidR="00DF6BAC">
        <w:rPr>
          <w:rFonts w:ascii="宋体" w:hAnsi="宋体" w:cs="宋体" w:hint="eastAsia"/>
          <w:color w:val="000000"/>
          <w:szCs w:val="21"/>
        </w:rPr>
        <w:t>和用户单位验收结算</w:t>
      </w:r>
      <w:r w:rsidR="00A034E8">
        <w:rPr>
          <w:rFonts w:ascii="宋体" w:hAnsi="宋体" w:cs="宋体" w:hint="eastAsia"/>
          <w:color w:val="000000"/>
          <w:szCs w:val="21"/>
        </w:rPr>
        <w:t>、</w:t>
      </w:r>
      <w:r w:rsidR="005F43F4">
        <w:rPr>
          <w:rFonts w:ascii="宋体" w:hAnsi="宋体" w:cs="宋体" w:hint="eastAsia"/>
          <w:color w:val="000000"/>
          <w:szCs w:val="21"/>
        </w:rPr>
        <w:t>采购人</w:t>
      </w:r>
      <w:r w:rsidR="00A034E8">
        <w:rPr>
          <w:rFonts w:ascii="宋体" w:hAnsi="宋体" w:cs="宋体" w:hint="eastAsia"/>
          <w:color w:val="000000"/>
          <w:szCs w:val="21"/>
        </w:rPr>
        <w:t>确认</w:t>
      </w:r>
      <w:r w:rsidR="005F43F4">
        <w:rPr>
          <w:rFonts w:ascii="宋体" w:hAnsi="宋体" w:cs="宋体" w:hint="eastAsia"/>
          <w:color w:val="000000"/>
          <w:szCs w:val="21"/>
        </w:rPr>
        <w:t>中标人</w:t>
      </w:r>
      <w:r w:rsidR="00A034E8">
        <w:rPr>
          <w:rFonts w:ascii="宋体" w:hAnsi="宋体" w:cs="宋体" w:hint="eastAsia"/>
          <w:color w:val="000000"/>
          <w:szCs w:val="21"/>
        </w:rPr>
        <w:t>提供的资料齐全后，15个</w:t>
      </w:r>
      <w:bookmarkStart w:id="21" w:name="_GoBack"/>
      <w:bookmarkEnd w:id="21"/>
      <w:r w:rsidR="00A034E8">
        <w:rPr>
          <w:rFonts w:ascii="宋体" w:hAnsi="宋体" w:cs="宋体" w:hint="eastAsia"/>
          <w:color w:val="000000"/>
          <w:szCs w:val="21"/>
        </w:rPr>
        <w:t>工作日内，办理合同总额50%的支付手续。</w:t>
      </w:r>
    </w:p>
    <w:p w14:paraId="0D89BB95" w14:textId="1C000D0F" w:rsidR="003A08F9" w:rsidRPr="00121E58" w:rsidRDefault="008149A1" w:rsidP="003A08F9">
      <w:pPr>
        <w:keepNext/>
        <w:keepLines/>
        <w:spacing w:beforeLines="50" w:before="120" w:afterLines="50" w:after="120"/>
        <w:ind w:firstLine="422"/>
        <w:outlineLvl w:val="2"/>
        <w:rPr>
          <w:b/>
          <w:bCs/>
          <w:szCs w:val="32"/>
        </w:rPr>
      </w:pPr>
      <w:r>
        <w:rPr>
          <w:rFonts w:hint="eastAsia"/>
          <w:b/>
          <w:bCs/>
          <w:szCs w:val="32"/>
        </w:rPr>
        <w:lastRenderedPageBreak/>
        <w:t>6</w:t>
      </w:r>
      <w:r w:rsidR="003A08F9" w:rsidRPr="00121E58">
        <w:rPr>
          <w:rFonts w:hint="eastAsia"/>
          <w:b/>
          <w:bCs/>
          <w:szCs w:val="32"/>
        </w:rPr>
        <w:t>.</w:t>
      </w:r>
      <w:r w:rsidR="003A08F9" w:rsidRPr="00121E58">
        <w:rPr>
          <w:rFonts w:hint="eastAsia"/>
          <w:b/>
          <w:bCs/>
          <w:szCs w:val="32"/>
        </w:rPr>
        <w:t>保密</w:t>
      </w:r>
      <w:r w:rsidR="001C6470">
        <w:rPr>
          <w:rFonts w:hint="eastAsia"/>
          <w:b/>
          <w:bCs/>
          <w:szCs w:val="32"/>
        </w:rPr>
        <w:t>要求</w:t>
      </w:r>
    </w:p>
    <w:p w14:paraId="0B1CE828" w14:textId="522D008E" w:rsidR="00086279" w:rsidRDefault="002F6A81" w:rsidP="00086279">
      <w:pPr>
        <w:ind w:firstLine="420"/>
        <w:rPr>
          <w:rFonts w:ascii="宋体" w:hAnsi="宋体" w:cs="宋体"/>
          <w:color w:val="000000"/>
          <w:szCs w:val="21"/>
        </w:rPr>
      </w:pPr>
      <w:r>
        <w:rPr>
          <w:rFonts w:ascii="宋体" w:hAnsi="宋体" w:cs="宋体"/>
          <w:color w:val="000000"/>
          <w:szCs w:val="21"/>
        </w:rPr>
        <w:t>1</w:t>
      </w:r>
      <w:r w:rsidR="00086279">
        <w:rPr>
          <w:rFonts w:ascii="宋体" w:hAnsi="宋体" w:cs="宋体" w:hint="eastAsia"/>
          <w:color w:val="000000"/>
          <w:szCs w:val="21"/>
        </w:rPr>
        <w:t>）</w:t>
      </w:r>
      <w:r w:rsidR="00467A9E">
        <w:rPr>
          <w:rFonts w:ascii="宋体" w:hAnsi="宋体" w:cs="宋体" w:hint="eastAsia"/>
          <w:color w:val="000000"/>
          <w:szCs w:val="21"/>
        </w:rPr>
        <w:t>中标人</w:t>
      </w:r>
      <w:r w:rsidR="00086279">
        <w:rPr>
          <w:rFonts w:ascii="宋体" w:hAnsi="宋体" w:cs="宋体" w:hint="eastAsia"/>
          <w:color w:val="000000"/>
          <w:szCs w:val="21"/>
        </w:rPr>
        <w:t>不得向任何第三方透露</w:t>
      </w:r>
      <w:r w:rsidR="00467A9E">
        <w:rPr>
          <w:rFonts w:ascii="宋体" w:hAnsi="宋体" w:cs="宋体" w:hint="eastAsia"/>
          <w:color w:val="000000"/>
          <w:szCs w:val="21"/>
        </w:rPr>
        <w:t>采购人</w:t>
      </w:r>
      <w:r w:rsidR="00086279">
        <w:rPr>
          <w:rFonts w:ascii="宋体" w:hAnsi="宋体" w:cs="宋体" w:hint="eastAsia"/>
          <w:color w:val="000000"/>
          <w:szCs w:val="21"/>
        </w:rPr>
        <w:t>工作人员的信息。</w:t>
      </w:r>
    </w:p>
    <w:p w14:paraId="6F0301CC" w14:textId="44037830" w:rsidR="00086279" w:rsidRDefault="002F6A81" w:rsidP="00086279">
      <w:pPr>
        <w:ind w:firstLine="420"/>
        <w:rPr>
          <w:rFonts w:ascii="宋体" w:hAnsi="宋体" w:cs="宋体"/>
          <w:color w:val="000000"/>
          <w:szCs w:val="21"/>
        </w:rPr>
      </w:pPr>
      <w:r>
        <w:rPr>
          <w:rFonts w:ascii="宋体" w:hAnsi="宋体" w:cs="宋体"/>
          <w:color w:val="000000"/>
          <w:szCs w:val="21"/>
        </w:rPr>
        <w:t>2</w:t>
      </w:r>
      <w:r w:rsidR="00086279">
        <w:rPr>
          <w:rFonts w:ascii="宋体" w:hAnsi="宋体" w:cs="宋体" w:hint="eastAsia"/>
          <w:color w:val="000000"/>
          <w:szCs w:val="21"/>
        </w:rPr>
        <w:t>）未经</w:t>
      </w:r>
      <w:r w:rsidR="00467A9E">
        <w:rPr>
          <w:rFonts w:ascii="宋体" w:hAnsi="宋体" w:cs="宋体" w:hint="eastAsia"/>
          <w:color w:val="000000"/>
          <w:szCs w:val="21"/>
        </w:rPr>
        <w:t>采购人</w:t>
      </w:r>
      <w:r w:rsidR="00086279">
        <w:rPr>
          <w:rFonts w:ascii="宋体" w:hAnsi="宋体" w:cs="宋体" w:hint="eastAsia"/>
          <w:color w:val="000000"/>
          <w:szCs w:val="21"/>
        </w:rPr>
        <w:t>同意，</w:t>
      </w:r>
      <w:r w:rsidR="00467A9E">
        <w:rPr>
          <w:rFonts w:ascii="宋体" w:hAnsi="宋体" w:cs="宋体" w:hint="eastAsia"/>
          <w:color w:val="000000"/>
          <w:szCs w:val="21"/>
        </w:rPr>
        <w:t>中标人</w:t>
      </w:r>
      <w:r w:rsidR="00086279">
        <w:rPr>
          <w:rFonts w:ascii="宋体" w:hAnsi="宋体" w:cs="宋体" w:hint="eastAsia"/>
          <w:color w:val="000000"/>
          <w:szCs w:val="21"/>
        </w:rPr>
        <w:t>服务人员不得擅自记录、复印、拍摄、摘抄、收藏</w:t>
      </w:r>
      <w:r w:rsidR="00467A9E">
        <w:rPr>
          <w:rFonts w:ascii="宋体" w:hAnsi="宋体" w:cs="宋体" w:hint="eastAsia"/>
          <w:color w:val="000000"/>
          <w:szCs w:val="21"/>
        </w:rPr>
        <w:t>采购人</w:t>
      </w:r>
      <w:r w:rsidR="00086279">
        <w:rPr>
          <w:rFonts w:ascii="宋体" w:hAnsi="宋体" w:cs="宋体" w:hint="eastAsia"/>
          <w:color w:val="000000"/>
          <w:szCs w:val="21"/>
        </w:rPr>
        <w:t>单位的任何文件资料和信息，不得随意翻阅与工作无关的文件和资料，严禁将</w:t>
      </w:r>
      <w:r w:rsidR="00467A9E">
        <w:rPr>
          <w:rFonts w:ascii="宋体" w:hAnsi="宋体" w:cs="宋体" w:hint="eastAsia"/>
          <w:color w:val="000000"/>
          <w:szCs w:val="21"/>
        </w:rPr>
        <w:t>采购人</w:t>
      </w:r>
      <w:r w:rsidR="00086279">
        <w:rPr>
          <w:rFonts w:ascii="宋体" w:hAnsi="宋体" w:cs="宋体" w:hint="eastAsia"/>
          <w:color w:val="000000"/>
          <w:szCs w:val="21"/>
        </w:rPr>
        <w:t>单位内部会议、谈话内容泄露给第三方。</w:t>
      </w:r>
    </w:p>
    <w:p w14:paraId="6168E2F2" w14:textId="66A0CB80" w:rsidR="00086279" w:rsidRDefault="002F6A81" w:rsidP="00086279">
      <w:pPr>
        <w:ind w:firstLine="420"/>
        <w:rPr>
          <w:rFonts w:ascii="宋体" w:hAnsi="宋体" w:cs="宋体"/>
          <w:color w:val="000000"/>
          <w:szCs w:val="21"/>
        </w:rPr>
      </w:pPr>
      <w:r>
        <w:rPr>
          <w:rFonts w:ascii="宋体" w:hAnsi="宋体" w:cs="宋体"/>
          <w:color w:val="000000"/>
          <w:szCs w:val="21"/>
        </w:rPr>
        <w:t>3</w:t>
      </w:r>
      <w:r w:rsidR="00086279">
        <w:rPr>
          <w:rFonts w:ascii="宋体" w:hAnsi="宋体" w:cs="宋体" w:hint="eastAsia"/>
          <w:color w:val="000000"/>
          <w:szCs w:val="21"/>
        </w:rPr>
        <w:t>）严禁私自下载、拷贝</w:t>
      </w:r>
      <w:r w:rsidR="00467A9E">
        <w:rPr>
          <w:rFonts w:ascii="宋体" w:hAnsi="宋体" w:cs="宋体" w:hint="eastAsia"/>
          <w:color w:val="000000"/>
          <w:szCs w:val="21"/>
        </w:rPr>
        <w:t>采购人</w:t>
      </w:r>
      <w:r w:rsidR="00086279">
        <w:rPr>
          <w:rFonts w:ascii="宋体" w:hAnsi="宋体" w:cs="宋体" w:hint="eastAsia"/>
          <w:color w:val="000000"/>
          <w:szCs w:val="21"/>
        </w:rPr>
        <w:t>计算机内的信息资料，不得擅自携带</w:t>
      </w:r>
      <w:r w:rsidR="00467A9E">
        <w:rPr>
          <w:rFonts w:ascii="宋体" w:hAnsi="宋体" w:cs="宋体" w:hint="eastAsia"/>
          <w:color w:val="000000"/>
          <w:szCs w:val="21"/>
        </w:rPr>
        <w:t>采购人</w:t>
      </w:r>
      <w:r w:rsidR="00086279">
        <w:rPr>
          <w:rFonts w:ascii="宋体" w:hAnsi="宋体" w:cs="宋体" w:hint="eastAsia"/>
          <w:color w:val="000000"/>
          <w:szCs w:val="21"/>
        </w:rPr>
        <w:t>记载工作内容的硬盘、软盘和打印资料外出；严禁将工作中使用计算机储存的敏感内容、内部程序、口令、密码等泄露给无关人员。</w:t>
      </w:r>
    </w:p>
    <w:p w14:paraId="0FD7573A" w14:textId="7A77B352" w:rsidR="00086279" w:rsidRDefault="002F6A81" w:rsidP="00086279">
      <w:pPr>
        <w:ind w:firstLine="420"/>
        <w:rPr>
          <w:rFonts w:ascii="宋体" w:hAnsi="宋体" w:cs="宋体"/>
          <w:color w:val="000000"/>
          <w:szCs w:val="21"/>
        </w:rPr>
      </w:pPr>
      <w:r>
        <w:rPr>
          <w:rFonts w:ascii="宋体" w:hAnsi="宋体" w:cs="宋体"/>
          <w:color w:val="000000"/>
          <w:szCs w:val="21"/>
        </w:rPr>
        <w:t>4</w:t>
      </w:r>
      <w:r w:rsidR="00086279">
        <w:rPr>
          <w:rFonts w:ascii="宋体" w:hAnsi="宋体" w:cs="宋体" w:hint="eastAsia"/>
          <w:color w:val="000000"/>
          <w:szCs w:val="21"/>
        </w:rPr>
        <w:t>）在对外部门、单位交流中，不得泄露和发表涉及</w:t>
      </w:r>
      <w:r w:rsidR="00467A9E">
        <w:rPr>
          <w:rFonts w:ascii="宋体" w:hAnsi="宋体" w:cs="宋体" w:hint="eastAsia"/>
          <w:color w:val="000000"/>
          <w:szCs w:val="21"/>
        </w:rPr>
        <w:t>采购人</w:t>
      </w:r>
      <w:r w:rsidR="00086279">
        <w:rPr>
          <w:rFonts w:ascii="宋体" w:hAnsi="宋体" w:cs="宋体" w:hint="eastAsia"/>
          <w:color w:val="000000"/>
          <w:szCs w:val="21"/>
        </w:rPr>
        <w:t>及警务工作秘密的技术文档和论文。</w:t>
      </w:r>
    </w:p>
    <w:p w14:paraId="533A0278" w14:textId="466C8844" w:rsidR="00086279" w:rsidRDefault="002F6A81" w:rsidP="00086279">
      <w:pPr>
        <w:ind w:firstLine="420"/>
        <w:rPr>
          <w:rFonts w:ascii="宋体" w:hAnsi="宋体" w:cs="宋体"/>
          <w:color w:val="000000"/>
          <w:szCs w:val="21"/>
        </w:rPr>
      </w:pPr>
      <w:r>
        <w:rPr>
          <w:rFonts w:ascii="宋体" w:hAnsi="宋体" w:cs="宋体"/>
          <w:color w:val="000000"/>
          <w:szCs w:val="21"/>
        </w:rPr>
        <w:t>5</w:t>
      </w:r>
      <w:r w:rsidR="00086279">
        <w:rPr>
          <w:rFonts w:ascii="宋体" w:hAnsi="宋体" w:cs="宋体" w:hint="eastAsia"/>
          <w:color w:val="000000"/>
          <w:szCs w:val="21"/>
        </w:rPr>
        <w:t>）不得带领无关人员进入办公场所。</w:t>
      </w:r>
    </w:p>
    <w:p w14:paraId="737D8A7C" w14:textId="3F92C794" w:rsidR="00086279" w:rsidRDefault="002F6A81" w:rsidP="00086279">
      <w:pPr>
        <w:ind w:firstLine="420"/>
        <w:rPr>
          <w:rFonts w:ascii="宋体" w:hAnsi="宋体" w:cs="宋体"/>
          <w:color w:val="000000"/>
          <w:szCs w:val="21"/>
        </w:rPr>
      </w:pPr>
      <w:r>
        <w:rPr>
          <w:rFonts w:ascii="宋体" w:hAnsi="宋体" w:cs="宋体"/>
          <w:color w:val="000000"/>
          <w:szCs w:val="21"/>
        </w:rPr>
        <w:t>6</w:t>
      </w:r>
      <w:r w:rsidR="00086279">
        <w:rPr>
          <w:rFonts w:ascii="宋体" w:hAnsi="宋体" w:cs="宋体" w:hint="eastAsia"/>
          <w:color w:val="000000"/>
          <w:szCs w:val="21"/>
        </w:rPr>
        <w:t>）</w:t>
      </w:r>
      <w:r w:rsidR="00467A9E">
        <w:rPr>
          <w:rFonts w:ascii="宋体" w:hAnsi="宋体" w:cs="宋体" w:hint="eastAsia"/>
          <w:color w:val="000000"/>
          <w:szCs w:val="21"/>
        </w:rPr>
        <w:t>中标人</w:t>
      </w:r>
      <w:r w:rsidR="00086279">
        <w:rPr>
          <w:rFonts w:ascii="宋体" w:hAnsi="宋体" w:cs="宋体" w:hint="eastAsia"/>
          <w:color w:val="000000"/>
          <w:szCs w:val="21"/>
        </w:rPr>
        <w:t>工作人员如离开</w:t>
      </w:r>
      <w:r w:rsidR="00467A9E">
        <w:rPr>
          <w:rFonts w:ascii="宋体" w:hAnsi="宋体" w:cs="宋体" w:hint="eastAsia"/>
          <w:color w:val="000000"/>
          <w:szCs w:val="21"/>
        </w:rPr>
        <w:t>采购人</w:t>
      </w:r>
      <w:r w:rsidR="00086279">
        <w:rPr>
          <w:rFonts w:ascii="宋体" w:hAnsi="宋体" w:cs="宋体" w:hint="eastAsia"/>
          <w:color w:val="000000"/>
          <w:szCs w:val="21"/>
        </w:rPr>
        <w:t>工作岗位，不得泄露从</w:t>
      </w:r>
      <w:r w:rsidR="00467A9E">
        <w:rPr>
          <w:rFonts w:ascii="宋体" w:hAnsi="宋体" w:cs="宋体" w:hint="eastAsia"/>
          <w:color w:val="000000"/>
          <w:szCs w:val="21"/>
        </w:rPr>
        <w:t>采购人</w:t>
      </w:r>
      <w:r w:rsidR="00086279">
        <w:rPr>
          <w:rFonts w:ascii="宋体" w:hAnsi="宋体" w:cs="宋体" w:hint="eastAsia"/>
          <w:color w:val="000000"/>
          <w:szCs w:val="21"/>
        </w:rPr>
        <w:t>处所知悉的资料信息。</w:t>
      </w:r>
    </w:p>
    <w:p w14:paraId="3236AF88" w14:textId="66CC5B9D" w:rsidR="00086279" w:rsidRDefault="002F6A81" w:rsidP="00C57BC5">
      <w:pPr>
        <w:ind w:firstLine="420"/>
        <w:rPr>
          <w:rFonts w:ascii="宋体" w:hAnsi="宋体" w:cs="宋体"/>
          <w:color w:val="000000"/>
          <w:szCs w:val="21"/>
        </w:rPr>
      </w:pPr>
      <w:r>
        <w:rPr>
          <w:rFonts w:ascii="宋体" w:hAnsi="宋体" w:cs="宋体"/>
          <w:color w:val="000000"/>
          <w:szCs w:val="21"/>
        </w:rPr>
        <w:t>7</w:t>
      </w:r>
      <w:r w:rsidR="00086279">
        <w:rPr>
          <w:rFonts w:ascii="宋体" w:hAnsi="宋体" w:cs="宋体" w:hint="eastAsia"/>
          <w:color w:val="000000"/>
          <w:szCs w:val="21"/>
        </w:rPr>
        <w:t>）</w:t>
      </w:r>
      <w:r w:rsidR="00467A9E">
        <w:rPr>
          <w:rFonts w:ascii="宋体" w:hAnsi="宋体" w:cs="宋体" w:hint="eastAsia"/>
          <w:color w:val="000000"/>
          <w:szCs w:val="21"/>
        </w:rPr>
        <w:t>中标人</w:t>
      </w:r>
      <w:r w:rsidR="00086279">
        <w:rPr>
          <w:rFonts w:ascii="宋体" w:hAnsi="宋体" w:cs="宋体" w:hint="eastAsia"/>
          <w:color w:val="000000"/>
          <w:szCs w:val="21"/>
        </w:rPr>
        <w:t>不得利用项目实施期间获取的信息谋取不正当利益。</w:t>
      </w:r>
    </w:p>
    <w:p w14:paraId="77EE0CB5" w14:textId="3E42AD28" w:rsidR="003A08F9" w:rsidRDefault="002F6A81" w:rsidP="005C2D68">
      <w:pPr>
        <w:tabs>
          <w:tab w:val="left" w:pos="0"/>
        </w:tabs>
        <w:adjustRightInd w:val="0"/>
        <w:snapToGrid w:val="0"/>
        <w:ind w:firstLineChars="196" w:firstLine="412"/>
        <w:rPr>
          <w:rFonts w:ascii="宋体" w:hAnsi="宋体"/>
          <w:szCs w:val="21"/>
        </w:rPr>
      </w:pPr>
      <w:r>
        <w:rPr>
          <w:rFonts w:ascii="宋体" w:hAnsi="宋体"/>
          <w:szCs w:val="21"/>
        </w:rPr>
        <w:t>8</w:t>
      </w:r>
      <w:r w:rsidR="00B03252">
        <w:rPr>
          <w:rFonts w:ascii="宋体" w:hAnsi="宋体" w:hint="eastAsia"/>
          <w:szCs w:val="21"/>
        </w:rPr>
        <w:t>）中标人需服从采购人协调，与被测系统的建设方签订保密承诺。</w:t>
      </w:r>
    </w:p>
    <w:p w14:paraId="108A2AE6" w14:textId="4901C83F" w:rsidR="00103EE6" w:rsidRDefault="008149A1" w:rsidP="00103EE6">
      <w:pPr>
        <w:keepNext/>
        <w:keepLines/>
        <w:spacing w:beforeLines="50" w:before="120" w:afterLines="50" w:after="120"/>
        <w:ind w:firstLine="422"/>
        <w:outlineLvl w:val="2"/>
        <w:rPr>
          <w:b/>
          <w:bCs/>
          <w:szCs w:val="32"/>
        </w:rPr>
      </w:pPr>
      <w:r>
        <w:rPr>
          <w:rFonts w:hint="eastAsia"/>
          <w:b/>
          <w:bCs/>
          <w:szCs w:val="32"/>
        </w:rPr>
        <w:t>7</w:t>
      </w:r>
      <w:r w:rsidR="00103EE6">
        <w:rPr>
          <w:rFonts w:hint="eastAsia"/>
          <w:b/>
          <w:bCs/>
          <w:szCs w:val="32"/>
        </w:rPr>
        <w:t>.</w:t>
      </w:r>
      <w:r w:rsidR="00103EE6">
        <w:rPr>
          <w:b/>
          <w:bCs/>
          <w:szCs w:val="32"/>
        </w:rPr>
        <w:t xml:space="preserve"> </w:t>
      </w:r>
      <w:r w:rsidR="00103EE6">
        <w:rPr>
          <w:rFonts w:hint="eastAsia"/>
          <w:b/>
          <w:bCs/>
          <w:szCs w:val="32"/>
        </w:rPr>
        <w:t>违约责任</w:t>
      </w:r>
    </w:p>
    <w:p w14:paraId="1F9C738D" w14:textId="77777777" w:rsidR="00103EE6" w:rsidRPr="005C2D68" w:rsidRDefault="00103EE6" w:rsidP="005C2D68">
      <w:pPr>
        <w:ind w:firstLine="420"/>
        <w:rPr>
          <w:rFonts w:ascii="宋体" w:hAnsi="宋体"/>
          <w:szCs w:val="21"/>
        </w:rPr>
      </w:pPr>
      <w:r w:rsidRPr="005C2D68">
        <w:rPr>
          <w:rFonts w:ascii="宋体" w:hAnsi="宋体" w:hint="eastAsia"/>
          <w:szCs w:val="21"/>
        </w:rPr>
        <w:t>中标人提供的服务不符合合同规定的，采购人有权拒收，并要求中标人支付本合同总金额</w:t>
      </w:r>
      <w:r w:rsidRPr="005C2D68">
        <w:rPr>
          <w:rFonts w:ascii="宋体" w:hAnsi="宋体"/>
          <w:szCs w:val="21"/>
        </w:rPr>
        <w:t>1%</w:t>
      </w:r>
      <w:r w:rsidRPr="005C2D68">
        <w:rPr>
          <w:rFonts w:ascii="宋体" w:hAnsi="宋体" w:hint="eastAsia"/>
          <w:szCs w:val="21"/>
        </w:rPr>
        <w:t>的违约金，每延迟支付</w:t>
      </w:r>
      <w:r w:rsidRPr="005C2D68">
        <w:rPr>
          <w:rFonts w:ascii="宋体" w:hAnsi="宋体"/>
          <w:szCs w:val="21"/>
        </w:rPr>
        <w:t>1</w:t>
      </w:r>
      <w:r w:rsidRPr="005C2D68">
        <w:rPr>
          <w:rFonts w:ascii="宋体" w:hAnsi="宋体" w:hint="eastAsia"/>
          <w:szCs w:val="21"/>
        </w:rPr>
        <w:t>天，多收</w:t>
      </w:r>
      <w:r w:rsidRPr="005C2D68">
        <w:rPr>
          <w:rFonts w:ascii="宋体" w:hAnsi="宋体"/>
          <w:szCs w:val="21"/>
        </w:rPr>
        <w:t>0.1%</w:t>
      </w:r>
      <w:r w:rsidRPr="005C2D68">
        <w:rPr>
          <w:rFonts w:ascii="宋体" w:hAnsi="宋体" w:hint="eastAsia"/>
          <w:szCs w:val="21"/>
        </w:rPr>
        <w:t>的违约金，违约金累计达到本合同总金额的</w:t>
      </w:r>
      <w:r w:rsidRPr="005C2D68">
        <w:rPr>
          <w:rFonts w:ascii="宋体" w:hAnsi="宋体"/>
          <w:szCs w:val="21"/>
        </w:rPr>
        <w:t>15%</w:t>
      </w:r>
      <w:r w:rsidRPr="005C2D68">
        <w:rPr>
          <w:rFonts w:ascii="宋体" w:hAnsi="宋体" w:hint="eastAsia"/>
          <w:szCs w:val="21"/>
        </w:rPr>
        <w:t>，采购人有权终止合同，并追究中标人的违约责任。</w:t>
      </w:r>
    </w:p>
    <w:p w14:paraId="5009B253" w14:textId="77777777" w:rsidR="00103EE6" w:rsidRPr="005C2D68" w:rsidRDefault="00103EE6" w:rsidP="005C2D68">
      <w:pPr>
        <w:ind w:firstLine="420"/>
        <w:rPr>
          <w:rFonts w:ascii="宋体" w:hAnsi="宋体"/>
          <w:szCs w:val="21"/>
        </w:rPr>
      </w:pPr>
      <w:r w:rsidRPr="005C2D68">
        <w:rPr>
          <w:rFonts w:ascii="宋体" w:hAnsi="宋体" w:hint="eastAsia"/>
          <w:szCs w:val="21"/>
        </w:rPr>
        <w:t>中标人逾期</w:t>
      </w:r>
      <w:proofErr w:type="gramStart"/>
      <w:r w:rsidRPr="005C2D68">
        <w:rPr>
          <w:rFonts w:ascii="宋体" w:hAnsi="宋体" w:hint="eastAsia"/>
          <w:szCs w:val="21"/>
        </w:rPr>
        <w:t>提供等保测评</w:t>
      </w:r>
      <w:proofErr w:type="gramEnd"/>
      <w:r w:rsidRPr="005C2D68">
        <w:rPr>
          <w:rFonts w:ascii="宋体" w:hAnsi="宋体" w:hint="eastAsia"/>
          <w:szCs w:val="21"/>
        </w:rPr>
        <w:t>报告，则每日按本合同总金额</w:t>
      </w:r>
      <w:r w:rsidRPr="005C2D68">
        <w:rPr>
          <w:rFonts w:ascii="宋体" w:hAnsi="宋体"/>
          <w:szCs w:val="21"/>
        </w:rPr>
        <w:t>1%</w:t>
      </w:r>
      <w:r w:rsidRPr="005C2D68">
        <w:rPr>
          <w:rFonts w:ascii="宋体" w:hAnsi="宋体" w:hint="eastAsia"/>
          <w:szCs w:val="21"/>
        </w:rPr>
        <w:t>向采购人支付违约金，每延迟支付</w:t>
      </w:r>
      <w:r w:rsidRPr="005C2D68">
        <w:rPr>
          <w:rFonts w:ascii="宋体" w:hAnsi="宋体"/>
          <w:szCs w:val="21"/>
        </w:rPr>
        <w:t>1</w:t>
      </w:r>
      <w:r w:rsidRPr="005C2D68">
        <w:rPr>
          <w:rFonts w:ascii="宋体" w:hAnsi="宋体" w:hint="eastAsia"/>
          <w:szCs w:val="21"/>
        </w:rPr>
        <w:t>天，多收</w:t>
      </w:r>
      <w:r w:rsidRPr="005C2D68">
        <w:rPr>
          <w:rFonts w:ascii="宋体" w:hAnsi="宋体"/>
          <w:szCs w:val="21"/>
        </w:rPr>
        <w:t>0.1%</w:t>
      </w:r>
      <w:r w:rsidRPr="005C2D68">
        <w:rPr>
          <w:rFonts w:ascii="宋体" w:hAnsi="宋体" w:hint="eastAsia"/>
          <w:szCs w:val="21"/>
        </w:rPr>
        <w:t>的违约金，违约金累计最高不超过本合同总金额的</w:t>
      </w:r>
      <w:r w:rsidRPr="005C2D68">
        <w:rPr>
          <w:rFonts w:ascii="宋体" w:hAnsi="宋体"/>
          <w:szCs w:val="21"/>
        </w:rPr>
        <w:t>15%</w:t>
      </w:r>
      <w:r w:rsidRPr="005C2D68">
        <w:rPr>
          <w:rFonts w:ascii="宋体" w:hAnsi="宋体" w:hint="eastAsia"/>
          <w:szCs w:val="21"/>
        </w:rPr>
        <w:t>。逾期超过</w:t>
      </w:r>
      <w:r w:rsidRPr="005C2D68">
        <w:rPr>
          <w:rFonts w:ascii="宋体" w:hAnsi="宋体"/>
          <w:szCs w:val="21"/>
        </w:rPr>
        <w:t>15</w:t>
      </w:r>
      <w:r w:rsidRPr="005C2D68">
        <w:rPr>
          <w:rFonts w:ascii="宋体" w:hAnsi="宋体" w:hint="eastAsia"/>
          <w:szCs w:val="21"/>
        </w:rPr>
        <w:t>天，采购人有权终止合同，合同剩余款项不再支付，并追究中标人的违约责任。</w:t>
      </w:r>
    </w:p>
    <w:bookmarkEnd w:id="5"/>
    <w:bookmarkEnd w:id="6"/>
    <w:bookmarkEnd w:id="7"/>
    <w:bookmarkEnd w:id="8"/>
    <w:bookmarkEnd w:id="9"/>
    <w:bookmarkEnd w:id="10"/>
    <w:bookmarkEnd w:id="11"/>
    <w:bookmarkEnd w:id="12"/>
    <w:bookmarkEnd w:id="13"/>
    <w:bookmarkEnd w:id="14"/>
    <w:bookmarkEnd w:id="15"/>
    <w:bookmarkEnd w:id="20"/>
    <w:p w14:paraId="009B2F0B" w14:textId="77777777" w:rsidR="00103EE6" w:rsidRPr="00103EE6" w:rsidRDefault="00103EE6" w:rsidP="00103EE6">
      <w:pPr>
        <w:tabs>
          <w:tab w:val="left" w:pos="0"/>
        </w:tabs>
        <w:adjustRightInd w:val="0"/>
        <w:snapToGrid w:val="0"/>
        <w:spacing w:line="440" w:lineRule="atLeast"/>
        <w:ind w:firstLine="420"/>
        <w:rPr>
          <w:rFonts w:ascii="宋体" w:hAnsi="宋体"/>
          <w:szCs w:val="21"/>
        </w:rPr>
      </w:pPr>
    </w:p>
    <w:sectPr w:rsidR="00103EE6" w:rsidRPr="00103EE6">
      <w:headerReference w:type="even" r:id="rId7"/>
      <w:headerReference w:type="default" r:id="rId8"/>
      <w:footerReference w:type="even" r:id="rId9"/>
      <w:footerReference w:type="default" r:id="rId10"/>
      <w:headerReference w:type="first" r:id="rId11"/>
      <w:footerReference w:type="first" r:id="rId12"/>
      <w:pgSz w:w="11907" w:h="16840"/>
      <w:pgMar w:top="1134" w:right="1418" w:bottom="1134" w:left="1418" w:header="851" w:footer="992"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C9E7" w14:textId="77777777" w:rsidR="003748D9" w:rsidRDefault="003748D9" w:rsidP="003A08F9">
      <w:pPr>
        <w:ind w:firstLine="420"/>
      </w:pPr>
      <w:r>
        <w:separator/>
      </w:r>
    </w:p>
  </w:endnote>
  <w:endnote w:type="continuationSeparator" w:id="0">
    <w:p w14:paraId="1C337C1B" w14:textId="77777777" w:rsidR="003748D9" w:rsidRDefault="003748D9" w:rsidP="003A08F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5801" w14:textId="77777777" w:rsidR="00AF5179" w:rsidRDefault="00AF517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FCC2" w14:textId="77777777" w:rsidR="00CB054F" w:rsidRDefault="00ED6D57">
    <w:pPr>
      <w:pStyle w:val="a5"/>
      <w:framePr w:wrap="around" w:vAnchor="text" w:hAnchor="margin" w:xAlign="center" w:y="1"/>
      <w:ind w:firstLine="360"/>
      <w:rPr>
        <w:rStyle w:val="a9"/>
      </w:rPr>
    </w:pPr>
    <w:r>
      <w:fldChar w:fldCharType="begin"/>
    </w:r>
    <w:r>
      <w:rPr>
        <w:rStyle w:val="a9"/>
      </w:rPr>
      <w:instrText xml:space="preserve">PAGE  </w:instrText>
    </w:r>
    <w:r>
      <w:fldChar w:fldCharType="separate"/>
    </w:r>
    <w:r w:rsidR="002D676A">
      <w:rPr>
        <w:rStyle w:val="a9"/>
        <w:noProof/>
      </w:rPr>
      <w:t>10</w:t>
    </w:r>
    <w:r>
      <w:fldChar w:fldCharType="end"/>
    </w:r>
  </w:p>
  <w:p w14:paraId="41DB7A6A" w14:textId="6CDDC11A" w:rsidR="00CB054F" w:rsidRDefault="003A08F9">
    <w:pPr>
      <w:pStyle w:val="a5"/>
      <w:ind w:right="360" w:firstLine="400"/>
    </w:pPr>
    <w:r>
      <w:rPr>
        <w:noProof/>
        <w:sz w:val="20"/>
        <w:szCs w:val="21"/>
      </w:rPr>
      <mc:AlternateContent>
        <mc:Choice Requires="wps">
          <w:drawing>
            <wp:anchor distT="0" distB="0" distL="114300" distR="114300" simplePos="0" relativeHeight="251659264" behindDoc="0" locked="0" layoutInCell="1" allowOverlap="1" wp14:anchorId="12B2F867" wp14:editId="0F5C8EC4">
              <wp:simplePos x="0" y="0"/>
              <wp:positionH relativeFrom="column">
                <wp:posOffset>5486400</wp:posOffset>
              </wp:positionH>
              <wp:positionV relativeFrom="paragraph">
                <wp:posOffset>-53340</wp:posOffset>
              </wp:positionV>
              <wp:extent cx="1143000" cy="297180"/>
              <wp:effectExtent l="0" t="3810" r="4445"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F04EC0" w14:textId="77777777" w:rsidR="00CB054F" w:rsidRDefault="00ED6D57">
                          <w:pPr>
                            <w:ind w:firstLine="422"/>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2D676A">
                            <w:rPr>
                              <w:b/>
                              <w:bCs/>
                              <w:noProof/>
                              <w:color w:val="FFFFFF"/>
                              <w:kern w:val="0"/>
                              <w:szCs w:val="21"/>
                            </w:rPr>
                            <w:t>10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2F867" id="_x0000_t202" coordsize="21600,21600" o:spt="202" path="m,l,21600r21600,l21600,xe">
              <v:stroke joinstyle="miter"/>
              <v:path gradientshapeok="t" o:connecttype="rect"/>
            </v:shapetype>
            <v:shape id="文本框 3" o:spid="_x0000_s1026" type="#_x0000_t202" style="position:absolute;left:0;text-align:left;margin-left:6in;margin-top:-4.2pt;width:90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" filled="f" stroked="f">
              <v:textbox>
                <w:txbxContent>
                  <w:p w14:paraId="76F04EC0" w14:textId="77777777" w:rsidR="00CB054F" w:rsidRDefault="00ED6D57">
                    <w:pPr>
                      <w:ind w:firstLine="422"/>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2D676A">
                      <w:rPr>
                        <w:b/>
                        <w:bCs/>
                        <w:noProof/>
                        <w:color w:val="FFFFFF"/>
                        <w:kern w:val="0"/>
                        <w:szCs w:val="21"/>
                      </w:rPr>
                      <w:t>10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sidR="00ED6D57">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036E" w14:textId="77777777" w:rsidR="00AF5179" w:rsidRDefault="00AF517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3CDE" w14:textId="77777777" w:rsidR="003748D9" w:rsidRDefault="003748D9" w:rsidP="003A08F9">
      <w:pPr>
        <w:ind w:firstLine="420"/>
      </w:pPr>
      <w:r>
        <w:separator/>
      </w:r>
    </w:p>
  </w:footnote>
  <w:footnote w:type="continuationSeparator" w:id="0">
    <w:p w14:paraId="7DFF997B" w14:textId="77777777" w:rsidR="003748D9" w:rsidRDefault="003748D9" w:rsidP="003A08F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E4532" w14:textId="77777777" w:rsidR="00AF5179" w:rsidRDefault="00AF517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5957" w14:textId="77777777" w:rsidR="00CB054F" w:rsidRDefault="003748D9">
    <w:pPr>
      <w:pStyle w:val="a3"/>
      <w:ind w:firstLineChars="105" w:firstLine="18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343B" w14:textId="77777777" w:rsidR="00AF5179" w:rsidRDefault="00AF5179">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4F2B6E"/>
    <w:multiLevelType w:val="singleLevel"/>
    <w:tmpl w:val="E84F2B6E"/>
    <w:lvl w:ilvl="0">
      <w:start w:val="1"/>
      <w:numFmt w:val="upperLetter"/>
      <w:lvlText w:val="%1."/>
      <w:lvlJc w:val="left"/>
      <w:pPr>
        <w:tabs>
          <w:tab w:val="num" w:pos="312"/>
        </w:tabs>
      </w:pPr>
    </w:lvl>
  </w:abstractNum>
  <w:abstractNum w:abstractNumId="1" w15:restartNumberingAfterBreak="0">
    <w:nsid w:val="F907B995"/>
    <w:multiLevelType w:val="singleLevel"/>
    <w:tmpl w:val="F907B995"/>
    <w:lvl w:ilvl="0">
      <w:start w:val="1"/>
      <w:numFmt w:val="upperLetter"/>
      <w:lvlText w:val="%1."/>
      <w:lvlJc w:val="left"/>
      <w:pPr>
        <w:tabs>
          <w:tab w:val="num" w:pos="312"/>
        </w:tabs>
      </w:pPr>
    </w:lvl>
  </w:abstractNum>
  <w:abstractNum w:abstractNumId="2" w15:restartNumberingAfterBreak="0">
    <w:nsid w:val="01F53BD6"/>
    <w:multiLevelType w:val="singleLevel"/>
    <w:tmpl w:val="01F53BD6"/>
    <w:lvl w:ilvl="0">
      <w:start w:val="1"/>
      <w:numFmt w:val="upperLetter"/>
      <w:lvlText w:val="%1."/>
      <w:lvlJc w:val="left"/>
      <w:pPr>
        <w:tabs>
          <w:tab w:val="num" w:pos="312"/>
        </w:tabs>
      </w:pPr>
    </w:lvl>
  </w:abstractNum>
  <w:abstractNum w:abstractNumId="3" w15:restartNumberingAfterBreak="0">
    <w:nsid w:val="51F529AA"/>
    <w:multiLevelType w:val="singleLevel"/>
    <w:tmpl w:val="51F529AA"/>
    <w:lvl w:ilvl="0">
      <w:start w:val="1"/>
      <w:numFmt w:val="upperLetter"/>
      <w:lvlText w:val="%1."/>
      <w:lvlJc w:val="left"/>
      <w:pPr>
        <w:tabs>
          <w:tab w:val="num" w:pos="312"/>
        </w:tabs>
      </w:pPr>
    </w:lvl>
  </w:abstractNum>
  <w:abstractNum w:abstractNumId="4" w15:restartNumberingAfterBreak="0">
    <w:nsid w:val="688F28CD"/>
    <w:multiLevelType w:val="singleLevel"/>
    <w:tmpl w:val="688F28CD"/>
    <w:lvl w:ilvl="0">
      <w:start w:val="1"/>
      <w:numFmt w:val="upperLetter"/>
      <w:lvlText w:val="%1."/>
      <w:lvlJc w:val="left"/>
      <w:pPr>
        <w:tabs>
          <w:tab w:val="num" w:pos="312"/>
        </w:tabs>
      </w:pPr>
    </w:lvl>
  </w:abstractNum>
  <w:abstractNum w:abstractNumId="5" w15:restartNumberingAfterBreak="0">
    <w:nsid w:val="6A706D8A"/>
    <w:multiLevelType w:val="singleLevel"/>
    <w:tmpl w:val="6A706D8A"/>
    <w:lvl w:ilvl="0">
      <w:start w:val="1"/>
      <w:numFmt w:val="upperLetter"/>
      <w:lvlText w:val="%1."/>
      <w:lvlJc w:val="left"/>
      <w:pPr>
        <w:tabs>
          <w:tab w:val="num" w:pos="312"/>
        </w:tabs>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6B"/>
    <w:rsid w:val="0001776E"/>
    <w:rsid w:val="0003471F"/>
    <w:rsid w:val="0004333C"/>
    <w:rsid w:val="00086279"/>
    <w:rsid w:val="00103EE6"/>
    <w:rsid w:val="00176F31"/>
    <w:rsid w:val="001A19ED"/>
    <w:rsid w:val="001C6470"/>
    <w:rsid w:val="001F01EA"/>
    <w:rsid w:val="0024254F"/>
    <w:rsid w:val="00261568"/>
    <w:rsid w:val="00291106"/>
    <w:rsid w:val="0029768D"/>
    <w:rsid w:val="002D676A"/>
    <w:rsid w:val="002F6A81"/>
    <w:rsid w:val="00363CE0"/>
    <w:rsid w:val="003748D9"/>
    <w:rsid w:val="00384D79"/>
    <w:rsid w:val="003A08F9"/>
    <w:rsid w:val="003C2BA4"/>
    <w:rsid w:val="003D7D6C"/>
    <w:rsid w:val="003F3DBE"/>
    <w:rsid w:val="0040061D"/>
    <w:rsid w:val="004274AA"/>
    <w:rsid w:val="00467A9E"/>
    <w:rsid w:val="00474746"/>
    <w:rsid w:val="00480F35"/>
    <w:rsid w:val="004A4404"/>
    <w:rsid w:val="005016DA"/>
    <w:rsid w:val="00573D74"/>
    <w:rsid w:val="0059045A"/>
    <w:rsid w:val="005B3210"/>
    <w:rsid w:val="005C2D68"/>
    <w:rsid w:val="005F43F4"/>
    <w:rsid w:val="006013E9"/>
    <w:rsid w:val="006A3B6F"/>
    <w:rsid w:val="006B309A"/>
    <w:rsid w:val="00744B88"/>
    <w:rsid w:val="007730FA"/>
    <w:rsid w:val="007C55C2"/>
    <w:rsid w:val="00802874"/>
    <w:rsid w:val="008149A1"/>
    <w:rsid w:val="0081724D"/>
    <w:rsid w:val="008537C5"/>
    <w:rsid w:val="0085635E"/>
    <w:rsid w:val="00877C8F"/>
    <w:rsid w:val="008A033A"/>
    <w:rsid w:val="008C3F34"/>
    <w:rsid w:val="008E5133"/>
    <w:rsid w:val="008F4192"/>
    <w:rsid w:val="00910267"/>
    <w:rsid w:val="00961D52"/>
    <w:rsid w:val="00973407"/>
    <w:rsid w:val="00A034E8"/>
    <w:rsid w:val="00A26292"/>
    <w:rsid w:val="00A33E14"/>
    <w:rsid w:val="00A66ECD"/>
    <w:rsid w:val="00AA40A0"/>
    <w:rsid w:val="00AD3607"/>
    <w:rsid w:val="00AF0A0B"/>
    <w:rsid w:val="00AF5179"/>
    <w:rsid w:val="00B03252"/>
    <w:rsid w:val="00B21078"/>
    <w:rsid w:val="00B544CF"/>
    <w:rsid w:val="00BA0966"/>
    <w:rsid w:val="00BA6D57"/>
    <w:rsid w:val="00BE34BE"/>
    <w:rsid w:val="00C57BC5"/>
    <w:rsid w:val="00C57DCD"/>
    <w:rsid w:val="00CA58C0"/>
    <w:rsid w:val="00D1030C"/>
    <w:rsid w:val="00D4224E"/>
    <w:rsid w:val="00D7438A"/>
    <w:rsid w:val="00D92610"/>
    <w:rsid w:val="00DB525B"/>
    <w:rsid w:val="00DE567E"/>
    <w:rsid w:val="00DF6BAC"/>
    <w:rsid w:val="00E100A6"/>
    <w:rsid w:val="00E44D04"/>
    <w:rsid w:val="00E554C7"/>
    <w:rsid w:val="00E84032"/>
    <w:rsid w:val="00ED6D57"/>
    <w:rsid w:val="00EE70CD"/>
    <w:rsid w:val="00EF0E5A"/>
    <w:rsid w:val="00F8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7466"/>
  <w15:chartTrackingRefBased/>
  <w15:docId w15:val="{7F2A4118-7C58-4BE7-A975-5594047A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D6C"/>
    <w:pPr>
      <w:widowControl w:val="0"/>
      <w:spacing w:line="360" w:lineRule="auto"/>
      <w:ind w:firstLineChars="200" w:firstLine="200"/>
      <w:jc w:val="both"/>
    </w:pPr>
    <w:rPr>
      <w:rFonts w:ascii="Times New Roman" w:eastAsia="宋体" w:hAnsi="Times New Roman" w:cs="Times New Roman"/>
      <w:szCs w:val="24"/>
    </w:rPr>
  </w:style>
  <w:style w:type="paragraph" w:styleId="2">
    <w:name w:val="heading 2"/>
    <w:basedOn w:val="a"/>
    <w:next w:val="a"/>
    <w:link w:val="21"/>
    <w:uiPriority w:val="9"/>
    <w:qFormat/>
    <w:rsid w:val="003A08F9"/>
    <w:pPr>
      <w:widowControl/>
      <w:adjustRightInd w:val="0"/>
      <w:ind w:left="134" w:hangingChars="56" w:hanging="134"/>
      <w:jc w:val="center"/>
      <w:textAlignment w:val="baseline"/>
      <w:outlineLvl w:val="1"/>
    </w:pPr>
    <w:rPr>
      <w:rFonts w:ascii="宋体" w:eastAsia="黑体" w:hAnsi="宋体"/>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A08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08F9"/>
    <w:rPr>
      <w:sz w:val="18"/>
      <w:szCs w:val="18"/>
    </w:rPr>
  </w:style>
  <w:style w:type="paragraph" w:styleId="a5">
    <w:name w:val="footer"/>
    <w:basedOn w:val="a"/>
    <w:link w:val="a6"/>
    <w:uiPriority w:val="99"/>
    <w:unhideWhenUsed/>
    <w:qFormat/>
    <w:rsid w:val="003A08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08F9"/>
    <w:rPr>
      <w:sz w:val="18"/>
      <w:szCs w:val="18"/>
    </w:rPr>
  </w:style>
  <w:style w:type="character" w:customStyle="1" w:styleId="20">
    <w:name w:val="标题 2 字符"/>
    <w:basedOn w:val="a0"/>
    <w:uiPriority w:val="9"/>
    <w:semiHidden/>
    <w:rsid w:val="003A08F9"/>
    <w:rPr>
      <w:rFonts w:asciiTheme="majorHAnsi" w:eastAsiaTheme="majorEastAsia" w:hAnsiTheme="majorHAnsi" w:cstheme="majorBidi"/>
      <w:b/>
      <w:bCs/>
      <w:sz w:val="32"/>
      <w:szCs w:val="32"/>
    </w:rPr>
  </w:style>
  <w:style w:type="character" w:customStyle="1" w:styleId="Char">
    <w:name w:val="方案正文 Char"/>
    <w:link w:val="a7"/>
    <w:qFormat/>
    <w:rsid w:val="003A08F9"/>
    <w:rPr>
      <w:sz w:val="24"/>
      <w:szCs w:val="24"/>
    </w:rPr>
  </w:style>
  <w:style w:type="character" w:styleId="a8">
    <w:name w:val="Strong"/>
    <w:uiPriority w:val="22"/>
    <w:qFormat/>
    <w:rsid w:val="003A08F9"/>
    <w:rPr>
      <w:rFonts w:eastAsia="黑体"/>
      <w:b/>
      <w:bCs/>
      <w:sz w:val="44"/>
    </w:rPr>
  </w:style>
  <w:style w:type="character" w:customStyle="1" w:styleId="Char0">
    <w:name w:val="页眉 Char"/>
    <w:uiPriority w:val="99"/>
    <w:qFormat/>
    <w:rsid w:val="003A08F9"/>
    <w:rPr>
      <w:kern w:val="2"/>
      <w:sz w:val="18"/>
      <w:szCs w:val="18"/>
    </w:rPr>
  </w:style>
  <w:style w:type="character" w:customStyle="1" w:styleId="21">
    <w:name w:val="标题 2 字符1"/>
    <w:link w:val="2"/>
    <w:uiPriority w:val="9"/>
    <w:qFormat/>
    <w:rsid w:val="003A08F9"/>
    <w:rPr>
      <w:rFonts w:ascii="宋体" w:eastAsia="黑体" w:hAnsi="宋体" w:cs="Times New Roman"/>
      <w:kern w:val="0"/>
      <w:sz w:val="24"/>
      <w:szCs w:val="32"/>
    </w:rPr>
  </w:style>
  <w:style w:type="character" w:styleId="a9">
    <w:name w:val="page number"/>
    <w:basedOn w:val="a0"/>
    <w:rsid w:val="003A08F9"/>
  </w:style>
  <w:style w:type="character" w:customStyle="1" w:styleId="Char1">
    <w:name w:val="页脚 Char"/>
    <w:uiPriority w:val="99"/>
    <w:qFormat/>
    <w:rsid w:val="003A08F9"/>
    <w:rPr>
      <w:rFonts w:ascii="宋体" w:eastAsia="宋体"/>
      <w:sz w:val="18"/>
      <w:lang w:val="en-US" w:eastAsia="zh-CN" w:bidi="ar-SA"/>
    </w:rPr>
  </w:style>
  <w:style w:type="paragraph" w:customStyle="1" w:styleId="a7">
    <w:name w:val="方案正文"/>
    <w:link w:val="Char"/>
    <w:qFormat/>
    <w:rsid w:val="003A08F9"/>
    <w:pPr>
      <w:spacing w:line="360" w:lineRule="auto"/>
      <w:ind w:firstLineChars="200" w:firstLine="480"/>
      <w:jc w:val="both"/>
    </w:pPr>
    <w:rPr>
      <w:sz w:val="24"/>
      <w:szCs w:val="24"/>
    </w:rPr>
  </w:style>
  <w:style w:type="paragraph" w:styleId="aa">
    <w:name w:val="Normal (Web)"/>
    <w:basedOn w:val="a"/>
    <w:uiPriority w:val="99"/>
    <w:qFormat/>
    <w:rsid w:val="003A08F9"/>
    <w:pPr>
      <w:widowControl/>
      <w:spacing w:before="100" w:beforeAutospacing="1" w:after="100" w:afterAutospacing="1"/>
      <w:jc w:val="left"/>
    </w:pPr>
    <w:rPr>
      <w:rFonts w:ascii="宋体" w:hAnsi="宋体"/>
      <w:color w:val="000000"/>
      <w:kern w:val="0"/>
      <w:sz w:val="24"/>
    </w:rPr>
  </w:style>
  <w:style w:type="paragraph" w:styleId="ab">
    <w:name w:val="Balloon Text"/>
    <w:basedOn w:val="a"/>
    <w:link w:val="ac"/>
    <w:uiPriority w:val="99"/>
    <w:semiHidden/>
    <w:unhideWhenUsed/>
    <w:rsid w:val="00961D52"/>
    <w:rPr>
      <w:sz w:val="18"/>
      <w:szCs w:val="18"/>
    </w:rPr>
  </w:style>
  <w:style w:type="character" w:customStyle="1" w:styleId="ac">
    <w:name w:val="批注框文本 字符"/>
    <w:basedOn w:val="a0"/>
    <w:link w:val="ab"/>
    <w:uiPriority w:val="99"/>
    <w:semiHidden/>
    <w:rsid w:val="00961D52"/>
    <w:rPr>
      <w:rFonts w:ascii="Times New Roman" w:eastAsia="宋体" w:hAnsi="Times New Roman" w:cs="Times New Roman"/>
      <w:sz w:val="18"/>
      <w:szCs w:val="18"/>
    </w:rPr>
  </w:style>
  <w:style w:type="paragraph" w:customStyle="1" w:styleId="3">
    <w:name w:val="列出段落3"/>
    <w:basedOn w:val="a"/>
    <w:uiPriority w:val="34"/>
    <w:qFormat/>
    <w:rsid w:val="002D676A"/>
    <w:pPr>
      <w:ind w:firstLine="420"/>
    </w:pPr>
    <w:rPr>
      <w:rFonts w:ascii="Calibri" w:hAnsi="Calibri" w:cs="黑体"/>
      <w:szCs w:val="22"/>
    </w:rPr>
  </w:style>
  <w:style w:type="character" w:styleId="ad">
    <w:name w:val="annotation reference"/>
    <w:basedOn w:val="a0"/>
    <w:uiPriority w:val="99"/>
    <w:semiHidden/>
    <w:unhideWhenUsed/>
    <w:rsid w:val="008537C5"/>
    <w:rPr>
      <w:sz w:val="21"/>
      <w:szCs w:val="21"/>
    </w:rPr>
  </w:style>
  <w:style w:type="paragraph" w:styleId="ae">
    <w:name w:val="annotation text"/>
    <w:basedOn w:val="a"/>
    <w:link w:val="af"/>
    <w:uiPriority w:val="99"/>
    <w:semiHidden/>
    <w:unhideWhenUsed/>
    <w:rsid w:val="008537C5"/>
    <w:pPr>
      <w:jc w:val="left"/>
    </w:pPr>
  </w:style>
  <w:style w:type="character" w:customStyle="1" w:styleId="af">
    <w:name w:val="批注文字 字符"/>
    <w:basedOn w:val="a0"/>
    <w:link w:val="ae"/>
    <w:uiPriority w:val="99"/>
    <w:semiHidden/>
    <w:rsid w:val="008537C5"/>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8537C5"/>
    <w:rPr>
      <w:b/>
      <w:bCs/>
    </w:rPr>
  </w:style>
  <w:style w:type="character" w:customStyle="1" w:styleId="af1">
    <w:name w:val="批注主题 字符"/>
    <w:basedOn w:val="af"/>
    <w:link w:val="af0"/>
    <w:uiPriority w:val="99"/>
    <w:semiHidden/>
    <w:rsid w:val="008537C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2021-05-11T11:11:00Z</dcterms:created>
  <dcterms:modified xsi:type="dcterms:W3CDTF">2021-05-21T01:46:00Z</dcterms:modified>
</cp:coreProperties>
</file>